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22E" w:rsidRPr="003E4EFC" w:rsidRDefault="0014022E" w:rsidP="0014022E">
      <w:pPr>
        <w:jc w:val="center"/>
        <w:rPr>
          <w:rFonts w:ascii="Times New Roman" w:hAnsi="Times New Roman" w:cs="Times New Roman"/>
          <w:sz w:val="24"/>
          <w:szCs w:val="24"/>
        </w:rPr>
      </w:pPr>
    </w:p>
    <w:p w:rsidR="0014022E" w:rsidRPr="003E4EFC" w:rsidRDefault="0014022E" w:rsidP="0014022E">
      <w:pPr>
        <w:jc w:val="center"/>
        <w:rPr>
          <w:rFonts w:ascii="Times New Roman" w:hAnsi="Times New Roman" w:cs="Times New Roman"/>
          <w:sz w:val="24"/>
          <w:szCs w:val="24"/>
        </w:rPr>
      </w:pPr>
    </w:p>
    <w:p w:rsidR="0014022E" w:rsidRPr="003E4EFC" w:rsidRDefault="0014022E" w:rsidP="0014022E">
      <w:pPr>
        <w:jc w:val="center"/>
        <w:rPr>
          <w:rFonts w:ascii="Times New Roman" w:hAnsi="Times New Roman" w:cs="Times New Roman"/>
          <w:sz w:val="24"/>
          <w:szCs w:val="24"/>
        </w:rPr>
      </w:pPr>
    </w:p>
    <w:p w:rsidR="0014022E" w:rsidRPr="003E4EFC" w:rsidRDefault="0014022E" w:rsidP="0014022E">
      <w:pPr>
        <w:jc w:val="center"/>
        <w:rPr>
          <w:rFonts w:ascii="Times New Roman" w:hAnsi="Times New Roman" w:cs="Times New Roman"/>
          <w:sz w:val="24"/>
          <w:szCs w:val="24"/>
        </w:rPr>
      </w:pPr>
    </w:p>
    <w:p w:rsidR="0014022E" w:rsidRPr="003E4EFC" w:rsidRDefault="0014022E" w:rsidP="0014022E">
      <w:pPr>
        <w:jc w:val="center"/>
        <w:rPr>
          <w:rFonts w:ascii="Times New Roman" w:hAnsi="Times New Roman" w:cs="Times New Roman"/>
          <w:sz w:val="24"/>
          <w:szCs w:val="24"/>
        </w:rPr>
      </w:pPr>
    </w:p>
    <w:p w:rsidR="0014022E" w:rsidRPr="003E4EFC" w:rsidRDefault="0014022E" w:rsidP="0014022E">
      <w:pPr>
        <w:jc w:val="center"/>
        <w:rPr>
          <w:rFonts w:ascii="Times New Roman" w:hAnsi="Times New Roman" w:cs="Times New Roman"/>
          <w:sz w:val="24"/>
          <w:szCs w:val="24"/>
        </w:rPr>
      </w:pPr>
    </w:p>
    <w:p w:rsidR="0014022E" w:rsidRPr="003E4EFC" w:rsidRDefault="0014022E" w:rsidP="0014022E">
      <w:pPr>
        <w:jc w:val="center"/>
        <w:rPr>
          <w:rFonts w:ascii="Times New Roman" w:hAnsi="Times New Roman" w:cs="Times New Roman"/>
          <w:sz w:val="24"/>
          <w:szCs w:val="24"/>
        </w:rPr>
      </w:pPr>
    </w:p>
    <w:p w:rsidR="0014022E" w:rsidRPr="003E4EFC" w:rsidRDefault="0014022E" w:rsidP="0014022E">
      <w:pPr>
        <w:jc w:val="center"/>
        <w:rPr>
          <w:rFonts w:ascii="Times New Roman" w:hAnsi="Times New Roman" w:cs="Times New Roman"/>
          <w:sz w:val="24"/>
          <w:szCs w:val="24"/>
        </w:rPr>
      </w:pPr>
      <w:r w:rsidRPr="003E4EFC">
        <w:rPr>
          <w:rFonts w:ascii="Times New Roman" w:hAnsi="Times New Roman" w:cs="Times New Roman"/>
          <w:sz w:val="24"/>
          <w:szCs w:val="24"/>
        </w:rPr>
        <w:t>White Collar Crime</w:t>
      </w:r>
    </w:p>
    <w:p w:rsidR="000F5A35" w:rsidRDefault="000F5A35" w:rsidP="0014022E">
      <w:pPr>
        <w:jc w:val="center"/>
        <w:rPr>
          <w:rFonts w:ascii="Times New Roman" w:hAnsi="Times New Roman" w:cs="Times New Roman"/>
          <w:sz w:val="24"/>
          <w:szCs w:val="24"/>
        </w:rPr>
      </w:pPr>
      <w:r>
        <w:rPr>
          <w:rFonts w:ascii="Times New Roman" w:hAnsi="Times New Roman" w:cs="Times New Roman"/>
          <w:sz w:val="24"/>
          <w:szCs w:val="24"/>
        </w:rPr>
        <w:t>Student’s Name</w:t>
      </w:r>
    </w:p>
    <w:p w:rsidR="0014022E" w:rsidRPr="003E4EFC" w:rsidRDefault="000F5A35" w:rsidP="0014022E">
      <w:pPr>
        <w:jc w:val="center"/>
        <w:rPr>
          <w:rFonts w:ascii="Times New Roman" w:hAnsi="Times New Roman" w:cs="Times New Roman"/>
          <w:sz w:val="24"/>
          <w:szCs w:val="24"/>
        </w:rPr>
      </w:pPr>
      <w:r>
        <w:rPr>
          <w:rFonts w:ascii="Times New Roman" w:hAnsi="Times New Roman" w:cs="Times New Roman"/>
          <w:sz w:val="24"/>
          <w:szCs w:val="24"/>
        </w:rPr>
        <w:t>Institutional Affiliation</w:t>
      </w:r>
      <w:r w:rsidR="0014022E" w:rsidRPr="003E4EFC">
        <w:rPr>
          <w:rFonts w:ascii="Times New Roman" w:hAnsi="Times New Roman" w:cs="Times New Roman"/>
          <w:sz w:val="24"/>
          <w:szCs w:val="24"/>
        </w:rPr>
        <w:br w:type="page"/>
      </w:r>
    </w:p>
    <w:p w:rsidR="00F06EDA" w:rsidRPr="003E4EFC" w:rsidRDefault="0014022E" w:rsidP="000F5A35">
      <w:pPr>
        <w:spacing w:line="480" w:lineRule="auto"/>
        <w:jc w:val="center"/>
        <w:rPr>
          <w:rFonts w:ascii="Times New Roman" w:hAnsi="Times New Roman" w:cs="Times New Roman"/>
          <w:sz w:val="24"/>
          <w:szCs w:val="24"/>
        </w:rPr>
      </w:pPr>
      <w:r w:rsidRPr="003E4EFC">
        <w:rPr>
          <w:rFonts w:ascii="Times New Roman" w:hAnsi="Times New Roman" w:cs="Times New Roman"/>
          <w:sz w:val="24"/>
          <w:szCs w:val="24"/>
        </w:rPr>
        <w:lastRenderedPageBreak/>
        <w:t>White Collar Crime</w:t>
      </w:r>
    </w:p>
    <w:p w:rsidR="00EB7D4A" w:rsidRPr="003E4EFC" w:rsidRDefault="00B839A2" w:rsidP="00ED0BFB">
      <w:pPr>
        <w:spacing w:line="480" w:lineRule="auto"/>
        <w:ind w:firstLine="720"/>
        <w:rPr>
          <w:rFonts w:ascii="Times New Roman" w:hAnsi="Times New Roman" w:cs="Times New Roman"/>
          <w:sz w:val="24"/>
          <w:szCs w:val="24"/>
        </w:rPr>
      </w:pPr>
      <w:r w:rsidRPr="003E4EFC">
        <w:rPr>
          <w:rFonts w:ascii="Times New Roman" w:hAnsi="Times New Roman" w:cs="Times New Roman"/>
          <w:sz w:val="24"/>
          <w:szCs w:val="24"/>
        </w:rPr>
        <w:t xml:space="preserve">A white </w:t>
      </w:r>
      <w:r w:rsidR="004C1190" w:rsidRPr="003E4EFC">
        <w:rPr>
          <w:rFonts w:ascii="Times New Roman" w:hAnsi="Times New Roman" w:cs="Times New Roman"/>
          <w:sz w:val="24"/>
          <w:szCs w:val="24"/>
        </w:rPr>
        <w:t xml:space="preserve">collar </w:t>
      </w:r>
      <w:r w:rsidRPr="003E4EFC">
        <w:rPr>
          <w:rFonts w:ascii="Times New Roman" w:hAnsi="Times New Roman" w:cs="Times New Roman"/>
          <w:sz w:val="24"/>
          <w:szCs w:val="24"/>
        </w:rPr>
        <w:t>crime refers to a crime committed by a professional in th</w:t>
      </w:r>
      <w:r w:rsidR="004C1190" w:rsidRPr="003E4EFC">
        <w:rPr>
          <w:rFonts w:ascii="Times New Roman" w:hAnsi="Times New Roman" w:cs="Times New Roman"/>
          <w:sz w:val="24"/>
          <w:szCs w:val="24"/>
        </w:rPr>
        <w:t>e line of duty with financial gain as the main motive</w:t>
      </w:r>
      <w:r w:rsidR="00D6288D">
        <w:rPr>
          <w:rFonts w:ascii="Times New Roman" w:hAnsi="Times New Roman" w:cs="Times New Roman"/>
          <w:sz w:val="24"/>
          <w:szCs w:val="24"/>
        </w:rPr>
        <w:t xml:space="preserve"> “Legal Dictionary”, 2016)</w:t>
      </w:r>
      <w:r w:rsidR="004C1190" w:rsidRPr="003E4EFC">
        <w:rPr>
          <w:rFonts w:ascii="Times New Roman" w:hAnsi="Times New Roman" w:cs="Times New Roman"/>
          <w:sz w:val="24"/>
          <w:szCs w:val="24"/>
        </w:rPr>
        <w:t>.</w:t>
      </w:r>
      <w:r w:rsidRPr="003E4EFC">
        <w:rPr>
          <w:rFonts w:ascii="Times New Roman" w:hAnsi="Times New Roman" w:cs="Times New Roman"/>
          <w:sz w:val="24"/>
          <w:szCs w:val="24"/>
        </w:rPr>
        <w:t xml:space="preserve"> </w:t>
      </w:r>
      <w:r w:rsidR="00461114" w:rsidRPr="003E4EFC">
        <w:rPr>
          <w:rFonts w:ascii="Times New Roman" w:hAnsi="Times New Roman" w:cs="Times New Roman"/>
          <w:sz w:val="24"/>
          <w:szCs w:val="24"/>
        </w:rPr>
        <w:t xml:space="preserve">“The motivation behind these crimes is financial—to obtain or avoid losing money, property, or services or to secure a personal or business advantage” </w:t>
      </w:r>
      <w:r w:rsidR="006F648F" w:rsidRPr="003E4EFC">
        <w:rPr>
          <w:rFonts w:ascii="Times New Roman" w:hAnsi="Times New Roman" w:cs="Times New Roman"/>
          <w:sz w:val="24"/>
          <w:szCs w:val="24"/>
        </w:rPr>
        <w:t>(FBI</w:t>
      </w:r>
      <w:r w:rsidR="00461114" w:rsidRPr="003E4EFC">
        <w:rPr>
          <w:rFonts w:ascii="Times New Roman" w:hAnsi="Times New Roman" w:cs="Times New Roman"/>
          <w:sz w:val="24"/>
          <w:szCs w:val="24"/>
        </w:rPr>
        <w:t>, 2016).</w:t>
      </w:r>
      <w:r w:rsidRPr="003E4EFC">
        <w:rPr>
          <w:rFonts w:ascii="Times New Roman" w:hAnsi="Times New Roman" w:cs="Times New Roman"/>
          <w:sz w:val="24"/>
          <w:szCs w:val="24"/>
        </w:rPr>
        <w:t>White collar crimes are nonviolent</w:t>
      </w:r>
      <w:r w:rsidR="00461114" w:rsidRPr="003E4EFC">
        <w:rPr>
          <w:rFonts w:ascii="Times New Roman" w:hAnsi="Times New Roman" w:cs="Times New Roman"/>
          <w:sz w:val="24"/>
          <w:szCs w:val="24"/>
        </w:rPr>
        <w:t xml:space="preserve"> and are characterized by deceit and concealment of information</w:t>
      </w:r>
      <w:r w:rsidRPr="003E4EFC">
        <w:rPr>
          <w:rFonts w:ascii="Times New Roman" w:hAnsi="Times New Roman" w:cs="Times New Roman"/>
          <w:sz w:val="24"/>
          <w:szCs w:val="24"/>
        </w:rPr>
        <w:t>.</w:t>
      </w:r>
      <w:r w:rsidR="00461114" w:rsidRPr="003E4EFC">
        <w:rPr>
          <w:rFonts w:ascii="Times New Roman" w:hAnsi="Times New Roman" w:cs="Times New Roman"/>
          <w:sz w:val="24"/>
          <w:szCs w:val="24"/>
        </w:rPr>
        <w:t xml:space="preserve"> According to the FBI report (2016), white collar crime is characterized by the violatio</w:t>
      </w:r>
      <w:r w:rsidR="006F648F" w:rsidRPr="003E4EFC">
        <w:rPr>
          <w:rFonts w:ascii="Times New Roman" w:hAnsi="Times New Roman" w:cs="Times New Roman"/>
          <w:sz w:val="24"/>
          <w:szCs w:val="24"/>
        </w:rPr>
        <w:t>n of trust</w:t>
      </w:r>
      <w:r w:rsidR="00461114" w:rsidRPr="003E4EFC">
        <w:rPr>
          <w:rFonts w:ascii="Times New Roman" w:hAnsi="Times New Roman" w:cs="Times New Roman"/>
          <w:sz w:val="24"/>
          <w:szCs w:val="24"/>
        </w:rPr>
        <w:t>, concealment of vita</w:t>
      </w:r>
      <w:r w:rsidR="006F648F" w:rsidRPr="003E4EFC">
        <w:rPr>
          <w:rFonts w:ascii="Times New Roman" w:hAnsi="Times New Roman" w:cs="Times New Roman"/>
          <w:sz w:val="24"/>
          <w:szCs w:val="24"/>
        </w:rPr>
        <w:t>l information and no use of force or any kind of violence. White collar crimes cost their victims a fortune and in some cases completely paralyze some of the victims financially.</w:t>
      </w:r>
      <w:r w:rsidR="00461114" w:rsidRPr="003E4EFC">
        <w:rPr>
          <w:rFonts w:ascii="Times New Roman" w:hAnsi="Times New Roman" w:cs="Times New Roman"/>
          <w:sz w:val="24"/>
          <w:szCs w:val="24"/>
        </w:rPr>
        <w:t xml:space="preserve">  </w:t>
      </w:r>
      <w:r w:rsidR="006F648F" w:rsidRPr="003E4EFC">
        <w:rPr>
          <w:rFonts w:ascii="Times New Roman" w:hAnsi="Times New Roman" w:cs="Times New Roman"/>
          <w:sz w:val="24"/>
          <w:szCs w:val="24"/>
        </w:rPr>
        <w:t xml:space="preserve">“These are not victimless crimes. A single scam can destroy a company, devastate families by wiping out their life savings, or cost investors billions of dollars, or even all three” (FBI, 2016). </w:t>
      </w:r>
      <w:r w:rsidR="00ED6BF3" w:rsidRPr="003E4EFC">
        <w:rPr>
          <w:rFonts w:ascii="Times New Roman" w:hAnsi="Times New Roman" w:cs="Times New Roman"/>
          <w:sz w:val="24"/>
          <w:szCs w:val="24"/>
        </w:rPr>
        <w:t xml:space="preserve">Most people who commit white collar crimes hold positions in businesses or in the government </w:t>
      </w:r>
      <w:r w:rsidR="007528D8" w:rsidRPr="003E4EFC">
        <w:rPr>
          <w:rFonts w:ascii="Times New Roman" w:hAnsi="Times New Roman" w:cs="Times New Roman"/>
          <w:sz w:val="24"/>
          <w:szCs w:val="24"/>
        </w:rPr>
        <w:t xml:space="preserve">e.g. business managers, fund managers, top government officials etc. </w:t>
      </w:r>
      <w:r w:rsidR="00ED6BF3" w:rsidRPr="003E4EFC">
        <w:rPr>
          <w:rFonts w:ascii="Times New Roman" w:hAnsi="Times New Roman" w:cs="Times New Roman"/>
          <w:sz w:val="24"/>
          <w:szCs w:val="24"/>
        </w:rPr>
        <w:t xml:space="preserve">and the businesses they are involved in are often lawful. The perpetrators of these crimes use sophisticated techniques to cover their tracks in a bid to avoid detection and consequent prosecution. </w:t>
      </w:r>
    </w:p>
    <w:p w:rsidR="00ED0BFB" w:rsidRPr="003E4EFC" w:rsidRDefault="00B839A2" w:rsidP="00ED0BFB">
      <w:pPr>
        <w:spacing w:line="480" w:lineRule="auto"/>
        <w:ind w:firstLine="720"/>
        <w:rPr>
          <w:rFonts w:ascii="Times New Roman" w:hAnsi="Times New Roman" w:cs="Times New Roman"/>
          <w:sz w:val="24"/>
          <w:szCs w:val="24"/>
        </w:rPr>
      </w:pPr>
      <w:r w:rsidRPr="003E4EFC">
        <w:rPr>
          <w:rFonts w:ascii="Times New Roman" w:hAnsi="Times New Roman" w:cs="Times New Roman"/>
          <w:sz w:val="24"/>
          <w:szCs w:val="24"/>
        </w:rPr>
        <w:t xml:space="preserve">White collar crimes are categorized according to the type and topic of crime i.e. according to the </w:t>
      </w:r>
      <w:r w:rsidR="00461114" w:rsidRPr="003E4EFC">
        <w:rPr>
          <w:rFonts w:ascii="Times New Roman" w:hAnsi="Times New Roman" w:cs="Times New Roman"/>
          <w:sz w:val="24"/>
          <w:szCs w:val="24"/>
        </w:rPr>
        <w:t>offense e.g. economic, property</w:t>
      </w:r>
      <w:r w:rsidRPr="003E4EFC">
        <w:rPr>
          <w:rFonts w:ascii="Times New Roman" w:hAnsi="Times New Roman" w:cs="Times New Roman"/>
          <w:sz w:val="24"/>
          <w:szCs w:val="24"/>
        </w:rPr>
        <w:t xml:space="preserve">, and corporate crime, according </w:t>
      </w:r>
      <w:r w:rsidR="00461114" w:rsidRPr="003E4EFC">
        <w:rPr>
          <w:rFonts w:ascii="Times New Roman" w:hAnsi="Times New Roman" w:cs="Times New Roman"/>
          <w:sz w:val="24"/>
          <w:szCs w:val="24"/>
        </w:rPr>
        <w:t>to the type of offender e.</w:t>
      </w:r>
      <w:r w:rsidRPr="003E4EFC">
        <w:rPr>
          <w:rFonts w:ascii="Times New Roman" w:hAnsi="Times New Roman" w:cs="Times New Roman"/>
          <w:sz w:val="24"/>
          <w:szCs w:val="24"/>
        </w:rPr>
        <w:t>g. the social-economic class, the profession and position, and academic qualification, and according to the organizational culture e</w:t>
      </w:r>
      <w:r w:rsidR="00461114" w:rsidRPr="003E4EFC">
        <w:rPr>
          <w:rFonts w:ascii="Times New Roman" w:hAnsi="Times New Roman" w:cs="Times New Roman"/>
          <w:sz w:val="24"/>
          <w:szCs w:val="24"/>
        </w:rPr>
        <w:t>.</w:t>
      </w:r>
      <w:r w:rsidRPr="003E4EFC">
        <w:rPr>
          <w:rFonts w:ascii="Times New Roman" w:hAnsi="Times New Roman" w:cs="Times New Roman"/>
          <w:sz w:val="24"/>
          <w:szCs w:val="24"/>
        </w:rPr>
        <w:t xml:space="preserve">g. </w:t>
      </w:r>
      <w:r w:rsidR="00461114" w:rsidRPr="003E4EFC">
        <w:rPr>
          <w:rFonts w:ascii="Times New Roman" w:hAnsi="Times New Roman" w:cs="Times New Roman"/>
          <w:sz w:val="24"/>
          <w:szCs w:val="24"/>
        </w:rPr>
        <w:t>occupational</w:t>
      </w:r>
      <w:r w:rsidRPr="003E4EFC">
        <w:rPr>
          <w:rFonts w:ascii="Times New Roman" w:hAnsi="Times New Roman" w:cs="Times New Roman"/>
          <w:sz w:val="24"/>
          <w:szCs w:val="24"/>
        </w:rPr>
        <w:t xml:space="preserve"> crime, organizational crime etc. </w:t>
      </w:r>
      <w:r w:rsidR="006F648F" w:rsidRPr="003E4EFC">
        <w:rPr>
          <w:rFonts w:ascii="Times New Roman" w:hAnsi="Times New Roman" w:cs="Times New Roman"/>
          <w:sz w:val="24"/>
          <w:szCs w:val="24"/>
        </w:rPr>
        <w:t xml:space="preserve">Examples of white collar crimes include; </w:t>
      </w:r>
      <w:r w:rsidR="00A00004">
        <w:rPr>
          <w:rFonts w:ascii="Times New Roman" w:hAnsi="Times New Roman" w:cs="Times New Roman"/>
          <w:sz w:val="24"/>
          <w:szCs w:val="24"/>
        </w:rPr>
        <w:t>p</w:t>
      </w:r>
      <w:r w:rsidR="00ED6BF3" w:rsidRPr="003E4EFC">
        <w:rPr>
          <w:rFonts w:ascii="Times New Roman" w:hAnsi="Times New Roman" w:cs="Times New Roman"/>
          <w:sz w:val="24"/>
          <w:szCs w:val="24"/>
        </w:rPr>
        <w:t xml:space="preserve">yramid </w:t>
      </w:r>
      <w:r w:rsidR="00A00004">
        <w:rPr>
          <w:rFonts w:ascii="Times New Roman" w:hAnsi="Times New Roman" w:cs="Times New Roman"/>
          <w:sz w:val="24"/>
          <w:szCs w:val="24"/>
        </w:rPr>
        <w:t>schemes, P</w:t>
      </w:r>
      <w:r w:rsidR="00A00004" w:rsidRPr="003E4EFC">
        <w:rPr>
          <w:rFonts w:ascii="Times New Roman" w:hAnsi="Times New Roman" w:cs="Times New Roman"/>
          <w:sz w:val="24"/>
          <w:szCs w:val="24"/>
        </w:rPr>
        <w:t>onzi</w:t>
      </w:r>
      <w:r w:rsidR="00ED6BF3" w:rsidRPr="003E4EFC">
        <w:rPr>
          <w:rFonts w:ascii="Times New Roman" w:hAnsi="Times New Roman" w:cs="Times New Roman"/>
          <w:sz w:val="24"/>
          <w:szCs w:val="24"/>
        </w:rPr>
        <w:t xml:space="preserve"> schemes, </w:t>
      </w:r>
      <w:r w:rsidR="006F648F" w:rsidRPr="003E4EFC">
        <w:rPr>
          <w:rFonts w:ascii="Times New Roman" w:hAnsi="Times New Roman" w:cs="Times New Roman"/>
          <w:sz w:val="24"/>
          <w:szCs w:val="24"/>
        </w:rPr>
        <w:t xml:space="preserve">embezzlement, corporate fraud, securities fraud, money laundering, health care fraud, </w:t>
      </w:r>
      <w:r w:rsidR="00ED6BF3" w:rsidRPr="003E4EFC">
        <w:rPr>
          <w:rFonts w:ascii="Times New Roman" w:hAnsi="Times New Roman" w:cs="Times New Roman"/>
          <w:sz w:val="24"/>
          <w:szCs w:val="24"/>
        </w:rPr>
        <w:t xml:space="preserve">tax evasion, </w:t>
      </w:r>
      <w:r w:rsidR="006F648F" w:rsidRPr="003E4EFC">
        <w:rPr>
          <w:rFonts w:ascii="Times New Roman" w:hAnsi="Times New Roman" w:cs="Times New Roman"/>
          <w:sz w:val="24"/>
          <w:szCs w:val="24"/>
        </w:rPr>
        <w:t xml:space="preserve">mass marketing fraud, </w:t>
      </w:r>
      <w:r w:rsidR="00ED6BF3" w:rsidRPr="003E4EFC">
        <w:rPr>
          <w:rFonts w:ascii="Times New Roman" w:hAnsi="Times New Roman" w:cs="Times New Roman"/>
          <w:sz w:val="24"/>
          <w:szCs w:val="24"/>
        </w:rPr>
        <w:t xml:space="preserve">insider trading, bribery, </w:t>
      </w:r>
      <w:r w:rsidR="006F648F" w:rsidRPr="003E4EFC">
        <w:rPr>
          <w:rFonts w:ascii="Times New Roman" w:hAnsi="Times New Roman" w:cs="Times New Roman"/>
          <w:sz w:val="24"/>
          <w:szCs w:val="24"/>
        </w:rPr>
        <w:t xml:space="preserve">illegal wire transfer etc.  </w:t>
      </w:r>
      <w:r w:rsidR="00EB7D4A" w:rsidRPr="003E4EFC">
        <w:rPr>
          <w:rFonts w:ascii="Times New Roman" w:hAnsi="Times New Roman" w:cs="Times New Roman"/>
          <w:sz w:val="24"/>
          <w:szCs w:val="24"/>
        </w:rPr>
        <w:t xml:space="preserve">The white collar crimes are perpetrated through falsification of financial reports, inflation of earnings, overvaluation and </w:t>
      </w:r>
      <w:r w:rsidR="00EB7D4A" w:rsidRPr="003E4EFC">
        <w:rPr>
          <w:rFonts w:ascii="Times New Roman" w:hAnsi="Times New Roman" w:cs="Times New Roman"/>
          <w:sz w:val="24"/>
          <w:szCs w:val="24"/>
        </w:rPr>
        <w:lastRenderedPageBreak/>
        <w:t xml:space="preserve">undervaluation of assets, illegal sale of financial instruments, unregistered schemes guaranteeing high returns, unauthorized brokerage of securities and commodities etc. </w:t>
      </w:r>
      <w:r w:rsidR="006F648F" w:rsidRPr="003E4EFC">
        <w:rPr>
          <w:rFonts w:ascii="Times New Roman" w:hAnsi="Times New Roman" w:cs="Times New Roman"/>
          <w:sz w:val="24"/>
          <w:szCs w:val="24"/>
        </w:rPr>
        <w:t>Most white collar crimes have the ability to cause</w:t>
      </w:r>
      <w:r w:rsidR="00EB7D4A" w:rsidRPr="003E4EFC">
        <w:rPr>
          <w:rFonts w:ascii="Times New Roman" w:hAnsi="Times New Roman" w:cs="Times New Roman"/>
          <w:sz w:val="24"/>
          <w:szCs w:val="24"/>
        </w:rPr>
        <w:t xml:space="preserve"> </w:t>
      </w:r>
      <w:r w:rsidR="006F648F" w:rsidRPr="003E4EFC">
        <w:rPr>
          <w:rFonts w:ascii="Times New Roman" w:hAnsi="Times New Roman" w:cs="Times New Roman"/>
          <w:sz w:val="24"/>
          <w:szCs w:val="24"/>
        </w:rPr>
        <w:t>damage</w:t>
      </w:r>
      <w:r w:rsidR="00EB7D4A" w:rsidRPr="003E4EFC">
        <w:rPr>
          <w:rFonts w:ascii="Times New Roman" w:hAnsi="Times New Roman" w:cs="Times New Roman"/>
          <w:sz w:val="24"/>
          <w:szCs w:val="24"/>
        </w:rPr>
        <w:t>, disaster</w:t>
      </w:r>
      <w:r w:rsidR="004C1190" w:rsidRPr="003E4EFC">
        <w:rPr>
          <w:rFonts w:ascii="Times New Roman" w:hAnsi="Times New Roman" w:cs="Times New Roman"/>
          <w:sz w:val="24"/>
          <w:szCs w:val="24"/>
        </w:rPr>
        <w:t xml:space="preserve">, </w:t>
      </w:r>
      <w:r w:rsidR="00EB7D4A" w:rsidRPr="003E4EFC">
        <w:rPr>
          <w:rFonts w:ascii="Times New Roman" w:hAnsi="Times New Roman" w:cs="Times New Roman"/>
          <w:sz w:val="24"/>
          <w:szCs w:val="24"/>
        </w:rPr>
        <w:t>and instability</w:t>
      </w:r>
      <w:r w:rsidR="006F648F" w:rsidRPr="003E4EFC">
        <w:rPr>
          <w:rFonts w:ascii="Times New Roman" w:hAnsi="Times New Roman" w:cs="Times New Roman"/>
          <w:sz w:val="24"/>
          <w:szCs w:val="24"/>
        </w:rPr>
        <w:t xml:space="preserve"> to an economy</w:t>
      </w:r>
      <w:r w:rsidR="00EB7D4A" w:rsidRPr="003E4EFC">
        <w:rPr>
          <w:rFonts w:ascii="Times New Roman" w:hAnsi="Times New Roman" w:cs="Times New Roman"/>
          <w:sz w:val="24"/>
          <w:szCs w:val="24"/>
        </w:rPr>
        <w:t>.</w:t>
      </w:r>
    </w:p>
    <w:p w:rsidR="006F648F" w:rsidRPr="003E4EFC" w:rsidRDefault="00ED6BF3" w:rsidP="00ED0BFB">
      <w:pPr>
        <w:spacing w:line="480" w:lineRule="auto"/>
        <w:ind w:firstLine="720"/>
        <w:rPr>
          <w:rFonts w:ascii="Times New Roman" w:hAnsi="Times New Roman" w:cs="Times New Roman"/>
          <w:sz w:val="24"/>
          <w:szCs w:val="24"/>
        </w:rPr>
      </w:pPr>
      <w:r w:rsidRPr="003E4EFC">
        <w:rPr>
          <w:rFonts w:ascii="Times New Roman" w:hAnsi="Times New Roman" w:cs="Times New Roman"/>
          <w:sz w:val="24"/>
          <w:szCs w:val="24"/>
        </w:rPr>
        <w:t>The investigation of white collar crimes is under the jurisdiction of the federal authority.</w:t>
      </w:r>
      <w:r w:rsidR="00863BDC" w:rsidRPr="003E4EFC">
        <w:rPr>
          <w:rFonts w:ascii="Times New Roman" w:hAnsi="Times New Roman" w:cs="Times New Roman"/>
          <w:sz w:val="24"/>
          <w:szCs w:val="24"/>
        </w:rPr>
        <w:t xml:space="preserve"> The Federal Bureau of In</w:t>
      </w:r>
      <w:r w:rsidR="00A00004">
        <w:rPr>
          <w:rFonts w:ascii="Times New Roman" w:hAnsi="Times New Roman" w:cs="Times New Roman"/>
          <w:sz w:val="24"/>
          <w:szCs w:val="24"/>
        </w:rPr>
        <w:t>ve</w:t>
      </w:r>
      <w:r w:rsidR="00863BDC" w:rsidRPr="003E4EFC">
        <w:rPr>
          <w:rFonts w:ascii="Times New Roman" w:hAnsi="Times New Roman" w:cs="Times New Roman"/>
          <w:sz w:val="24"/>
          <w:szCs w:val="24"/>
        </w:rPr>
        <w:t>stigations</w:t>
      </w:r>
      <w:r w:rsidR="007528D8" w:rsidRPr="003E4EFC">
        <w:rPr>
          <w:rFonts w:ascii="Times New Roman" w:hAnsi="Times New Roman" w:cs="Times New Roman"/>
          <w:sz w:val="24"/>
          <w:szCs w:val="24"/>
        </w:rPr>
        <w:t xml:space="preserve"> (FBI)</w:t>
      </w:r>
      <w:r w:rsidR="00863BDC" w:rsidRPr="003E4EFC">
        <w:rPr>
          <w:rFonts w:ascii="Times New Roman" w:hAnsi="Times New Roman" w:cs="Times New Roman"/>
          <w:sz w:val="24"/>
          <w:szCs w:val="24"/>
        </w:rPr>
        <w:t xml:space="preserve">, the Securities and Exchange </w:t>
      </w:r>
      <w:r w:rsidR="007528D8" w:rsidRPr="003E4EFC">
        <w:rPr>
          <w:rFonts w:ascii="Times New Roman" w:hAnsi="Times New Roman" w:cs="Times New Roman"/>
          <w:sz w:val="24"/>
          <w:szCs w:val="24"/>
        </w:rPr>
        <w:t>Commission (SEC)</w:t>
      </w:r>
      <w:r w:rsidR="00863BDC" w:rsidRPr="003E4EFC">
        <w:rPr>
          <w:rFonts w:ascii="Times New Roman" w:hAnsi="Times New Roman" w:cs="Times New Roman"/>
          <w:sz w:val="24"/>
          <w:szCs w:val="24"/>
        </w:rPr>
        <w:t xml:space="preserve">, </w:t>
      </w:r>
      <w:r w:rsidR="007528D8" w:rsidRPr="003E4EFC">
        <w:rPr>
          <w:rFonts w:ascii="Times New Roman" w:hAnsi="Times New Roman" w:cs="Times New Roman"/>
          <w:sz w:val="24"/>
          <w:szCs w:val="24"/>
        </w:rPr>
        <w:t xml:space="preserve">National Association of Securities Dealers (NASD), </w:t>
      </w:r>
      <w:r w:rsidR="00863BDC" w:rsidRPr="003E4EFC">
        <w:rPr>
          <w:rFonts w:ascii="Times New Roman" w:hAnsi="Times New Roman" w:cs="Times New Roman"/>
          <w:sz w:val="24"/>
          <w:szCs w:val="24"/>
        </w:rPr>
        <w:t>the Internal Revenue Service</w:t>
      </w:r>
      <w:r w:rsidR="00A00004">
        <w:rPr>
          <w:rFonts w:ascii="Times New Roman" w:hAnsi="Times New Roman" w:cs="Times New Roman"/>
          <w:sz w:val="24"/>
          <w:szCs w:val="24"/>
        </w:rPr>
        <w:t xml:space="preserve"> (IRS)</w:t>
      </w:r>
      <w:r w:rsidR="00863BDC" w:rsidRPr="003E4EFC">
        <w:rPr>
          <w:rFonts w:ascii="Times New Roman" w:hAnsi="Times New Roman" w:cs="Times New Roman"/>
          <w:sz w:val="24"/>
          <w:szCs w:val="24"/>
        </w:rPr>
        <w:t>, Com</w:t>
      </w:r>
      <w:r w:rsidR="007528D8" w:rsidRPr="003E4EFC">
        <w:rPr>
          <w:rFonts w:ascii="Times New Roman" w:hAnsi="Times New Roman" w:cs="Times New Roman"/>
          <w:sz w:val="24"/>
          <w:szCs w:val="24"/>
        </w:rPr>
        <w:t>m</w:t>
      </w:r>
      <w:r w:rsidR="00863BDC" w:rsidRPr="003E4EFC">
        <w:rPr>
          <w:rFonts w:ascii="Times New Roman" w:hAnsi="Times New Roman" w:cs="Times New Roman"/>
          <w:sz w:val="24"/>
          <w:szCs w:val="24"/>
        </w:rPr>
        <w:t>odity Future Tr</w:t>
      </w:r>
      <w:r w:rsidR="007528D8" w:rsidRPr="003E4EFC">
        <w:rPr>
          <w:rFonts w:ascii="Times New Roman" w:hAnsi="Times New Roman" w:cs="Times New Roman"/>
          <w:sz w:val="24"/>
          <w:szCs w:val="24"/>
        </w:rPr>
        <w:t>ading Commission</w:t>
      </w:r>
      <w:r w:rsidR="00A00004">
        <w:rPr>
          <w:rFonts w:ascii="Times New Roman" w:hAnsi="Times New Roman" w:cs="Times New Roman"/>
          <w:sz w:val="24"/>
          <w:szCs w:val="24"/>
        </w:rPr>
        <w:t xml:space="preserve"> (CFTC)</w:t>
      </w:r>
      <w:r w:rsidR="007528D8" w:rsidRPr="003E4EFC">
        <w:rPr>
          <w:rFonts w:ascii="Times New Roman" w:hAnsi="Times New Roman" w:cs="Times New Roman"/>
          <w:sz w:val="24"/>
          <w:szCs w:val="24"/>
        </w:rPr>
        <w:t xml:space="preserve"> among other enforcement and regulatory agencies are greatly involved in white collar crime investigations. </w:t>
      </w:r>
      <w:r w:rsidR="00863BDC" w:rsidRPr="003E4EFC">
        <w:rPr>
          <w:rFonts w:ascii="Times New Roman" w:hAnsi="Times New Roman" w:cs="Times New Roman"/>
          <w:sz w:val="24"/>
          <w:szCs w:val="24"/>
        </w:rPr>
        <w:t xml:space="preserve">There are several combinations of penalties faced by white collar criminals depending on the type of crime, the magnitude of </w:t>
      </w:r>
      <w:r w:rsidR="004C1190" w:rsidRPr="003E4EFC">
        <w:rPr>
          <w:rFonts w:ascii="Times New Roman" w:hAnsi="Times New Roman" w:cs="Times New Roman"/>
          <w:sz w:val="24"/>
          <w:szCs w:val="24"/>
        </w:rPr>
        <w:t xml:space="preserve">the </w:t>
      </w:r>
      <w:r w:rsidR="00863BDC" w:rsidRPr="003E4EFC">
        <w:rPr>
          <w:rFonts w:ascii="Times New Roman" w:hAnsi="Times New Roman" w:cs="Times New Roman"/>
          <w:sz w:val="24"/>
          <w:szCs w:val="24"/>
        </w:rPr>
        <w:t xml:space="preserve">crime and the circumstances surrounding the case. The penalties include; restitution, imprisonment, fines, probation and hours of community service. Although the federal authorities are always investigating alleged white collar crimes, most perpetrators of these crimes have not been prosecuted. </w:t>
      </w:r>
    </w:p>
    <w:p w:rsidR="00920412" w:rsidRPr="00A00004" w:rsidRDefault="00920412" w:rsidP="00A00004">
      <w:pPr>
        <w:spacing w:line="480" w:lineRule="auto"/>
        <w:jc w:val="center"/>
        <w:rPr>
          <w:rFonts w:ascii="Times New Roman" w:hAnsi="Times New Roman" w:cs="Times New Roman"/>
          <w:b/>
          <w:sz w:val="24"/>
          <w:szCs w:val="24"/>
        </w:rPr>
      </w:pPr>
      <w:r w:rsidRPr="00A00004">
        <w:rPr>
          <w:rFonts w:ascii="Times New Roman" w:hAnsi="Times New Roman" w:cs="Times New Roman"/>
          <w:b/>
          <w:sz w:val="24"/>
          <w:szCs w:val="24"/>
        </w:rPr>
        <w:t>The Earliest White Collar Crime Prosecuted</w:t>
      </w:r>
    </w:p>
    <w:p w:rsidR="00920412" w:rsidRPr="003E4EFC" w:rsidRDefault="00920412" w:rsidP="00ED0BFB">
      <w:pPr>
        <w:spacing w:line="480" w:lineRule="auto"/>
        <w:ind w:firstLine="720"/>
        <w:rPr>
          <w:rFonts w:ascii="Times New Roman" w:hAnsi="Times New Roman" w:cs="Times New Roman"/>
          <w:sz w:val="24"/>
          <w:szCs w:val="24"/>
        </w:rPr>
      </w:pPr>
      <w:r w:rsidRPr="003E4EFC">
        <w:rPr>
          <w:rFonts w:ascii="Times New Roman" w:hAnsi="Times New Roman" w:cs="Times New Roman"/>
          <w:sz w:val="24"/>
          <w:szCs w:val="24"/>
        </w:rPr>
        <w:t>Charles Ponzi ran a profitable and expansive scheme by promising investors high returns on their investment.</w:t>
      </w:r>
      <w:r w:rsidR="000A3D3E" w:rsidRPr="003E4EFC">
        <w:rPr>
          <w:rFonts w:ascii="Times New Roman" w:hAnsi="Times New Roman" w:cs="Times New Roman"/>
          <w:sz w:val="24"/>
          <w:szCs w:val="24"/>
        </w:rPr>
        <w:t xml:space="preserve"> He sold coupons that he purported were international reply coupons</w:t>
      </w:r>
      <w:r w:rsidR="00A00004">
        <w:rPr>
          <w:rFonts w:ascii="Times New Roman" w:hAnsi="Times New Roman" w:cs="Times New Roman"/>
          <w:sz w:val="24"/>
          <w:szCs w:val="24"/>
        </w:rPr>
        <w:t xml:space="preserve"> </w:t>
      </w:r>
      <w:r w:rsidR="000A3D3E" w:rsidRPr="003E4EFC">
        <w:rPr>
          <w:rFonts w:ascii="Times New Roman" w:hAnsi="Times New Roman" w:cs="Times New Roman"/>
          <w:sz w:val="24"/>
          <w:szCs w:val="24"/>
        </w:rPr>
        <w:t>(IRC)</w:t>
      </w:r>
      <w:r w:rsidR="00707B90">
        <w:rPr>
          <w:rFonts w:ascii="Times New Roman" w:hAnsi="Times New Roman" w:cs="Times New Roman"/>
          <w:sz w:val="24"/>
          <w:szCs w:val="24"/>
        </w:rPr>
        <w:t>.</w:t>
      </w:r>
      <w:bookmarkStart w:id="0" w:name="_GoBack"/>
      <w:bookmarkEnd w:id="0"/>
      <w:r w:rsidRPr="003E4EFC">
        <w:rPr>
          <w:rFonts w:ascii="Times New Roman" w:hAnsi="Times New Roman" w:cs="Times New Roman"/>
          <w:sz w:val="24"/>
          <w:szCs w:val="24"/>
        </w:rPr>
        <w:t xml:space="preserve"> </w:t>
      </w:r>
      <w:proofErr w:type="gramStart"/>
      <w:r w:rsidRPr="003E4EFC">
        <w:rPr>
          <w:rFonts w:ascii="Times New Roman" w:hAnsi="Times New Roman" w:cs="Times New Roman"/>
          <w:sz w:val="24"/>
          <w:szCs w:val="24"/>
        </w:rPr>
        <w:t>The</w:t>
      </w:r>
      <w:proofErr w:type="gramEnd"/>
      <w:r w:rsidRPr="003E4EFC">
        <w:rPr>
          <w:rFonts w:ascii="Times New Roman" w:hAnsi="Times New Roman" w:cs="Times New Roman"/>
          <w:sz w:val="24"/>
          <w:szCs w:val="24"/>
        </w:rPr>
        <w:t xml:space="preserve"> returns were 50% of the investment in 45 days or 100% in 90 days; these were outrageous returns. He paid the new investors with investments from other previous investors. He did not invest the investor’s money to make </w:t>
      </w:r>
      <w:r w:rsidR="004C1190" w:rsidRPr="003E4EFC">
        <w:rPr>
          <w:rFonts w:ascii="Times New Roman" w:hAnsi="Times New Roman" w:cs="Times New Roman"/>
          <w:sz w:val="24"/>
          <w:szCs w:val="24"/>
        </w:rPr>
        <w:t xml:space="preserve">a </w:t>
      </w:r>
      <w:r w:rsidRPr="003E4EFC">
        <w:rPr>
          <w:rFonts w:ascii="Times New Roman" w:hAnsi="Times New Roman" w:cs="Times New Roman"/>
          <w:sz w:val="24"/>
          <w:szCs w:val="24"/>
        </w:rPr>
        <w:t xml:space="preserve">profit, so basically there were no profits or actual returns involved. In 1920, an investigation on the returns of the Charles Ponzi scheme was started and investors started to </w:t>
      </w:r>
      <w:r w:rsidR="004C1190" w:rsidRPr="003E4EFC">
        <w:rPr>
          <w:rFonts w:ascii="Times New Roman" w:hAnsi="Times New Roman" w:cs="Times New Roman"/>
          <w:sz w:val="24"/>
          <w:szCs w:val="24"/>
        </w:rPr>
        <w:t>demand</w:t>
      </w:r>
      <w:r w:rsidR="00ED0BFB" w:rsidRPr="003E4EFC">
        <w:rPr>
          <w:rFonts w:ascii="Times New Roman" w:hAnsi="Times New Roman" w:cs="Times New Roman"/>
          <w:sz w:val="24"/>
          <w:szCs w:val="24"/>
        </w:rPr>
        <w:t xml:space="preserve"> and draw their investments. Charles Ponzi was </w:t>
      </w:r>
      <w:r w:rsidR="000A3D3E" w:rsidRPr="003E4EFC">
        <w:rPr>
          <w:rFonts w:ascii="Times New Roman" w:hAnsi="Times New Roman" w:cs="Times New Roman"/>
          <w:sz w:val="24"/>
          <w:szCs w:val="24"/>
        </w:rPr>
        <w:t xml:space="preserve">charged with 86 counts of mail fraud and </w:t>
      </w:r>
      <w:r w:rsidR="00ED0BFB" w:rsidRPr="003E4EFC">
        <w:rPr>
          <w:rFonts w:ascii="Times New Roman" w:hAnsi="Times New Roman" w:cs="Times New Roman"/>
          <w:sz w:val="24"/>
          <w:szCs w:val="24"/>
        </w:rPr>
        <w:t xml:space="preserve">was sentenced to 14 years in prison. </w:t>
      </w:r>
      <w:r w:rsidR="000A3D3E" w:rsidRPr="003E4EFC">
        <w:rPr>
          <w:rFonts w:ascii="Times New Roman" w:hAnsi="Times New Roman" w:cs="Times New Roman"/>
          <w:sz w:val="24"/>
          <w:szCs w:val="24"/>
        </w:rPr>
        <w:t xml:space="preserve">The victims of this scheme suffered </w:t>
      </w:r>
      <w:r w:rsidR="000A3D3E" w:rsidRPr="003E4EFC">
        <w:rPr>
          <w:rFonts w:ascii="Times New Roman" w:hAnsi="Times New Roman" w:cs="Times New Roman"/>
          <w:sz w:val="24"/>
          <w:szCs w:val="24"/>
        </w:rPr>
        <w:lastRenderedPageBreak/>
        <w:t xml:space="preserve">losses of approximately 15 million dollars. </w:t>
      </w:r>
      <w:r w:rsidR="00ED0BFB" w:rsidRPr="003E4EFC">
        <w:rPr>
          <w:rFonts w:ascii="Times New Roman" w:hAnsi="Times New Roman" w:cs="Times New Roman"/>
          <w:sz w:val="24"/>
          <w:szCs w:val="24"/>
        </w:rPr>
        <w:t>The Ponzi scheme owes its name to the Charles Ponzi scam</w:t>
      </w:r>
      <w:r w:rsidR="00A00004">
        <w:rPr>
          <w:rFonts w:ascii="Times New Roman" w:hAnsi="Times New Roman" w:cs="Times New Roman"/>
          <w:sz w:val="24"/>
          <w:szCs w:val="24"/>
        </w:rPr>
        <w:t xml:space="preserve"> (“</w:t>
      </w:r>
      <w:r w:rsidR="00A00004" w:rsidRPr="003E4EFC">
        <w:rPr>
          <w:rFonts w:ascii="Times New Roman" w:hAnsi="Times New Roman" w:cs="Times New Roman"/>
          <w:sz w:val="24"/>
          <w:szCs w:val="24"/>
        </w:rPr>
        <w:t>NNDB</w:t>
      </w:r>
      <w:r w:rsidR="00A00004">
        <w:rPr>
          <w:rFonts w:ascii="Times New Roman" w:hAnsi="Times New Roman" w:cs="Times New Roman"/>
          <w:sz w:val="24"/>
          <w:szCs w:val="24"/>
        </w:rPr>
        <w:t>”, 2014)</w:t>
      </w:r>
      <w:r w:rsidR="00ED0BFB" w:rsidRPr="003E4EFC">
        <w:rPr>
          <w:rFonts w:ascii="Times New Roman" w:hAnsi="Times New Roman" w:cs="Times New Roman"/>
          <w:sz w:val="24"/>
          <w:szCs w:val="24"/>
        </w:rPr>
        <w:t>.</w:t>
      </w:r>
    </w:p>
    <w:p w:rsidR="00920412" w:rsidRPr="00A00004" w:rsidRDefault="00920412" w:rsidP="00A00004">
      <w:pPr>
        <w:spacing w:line="480" w:lineRule="auto"/>
        <w:jc w:val="center"/>
        <w:rPr>
          <w:rFonts w:ascii="Times New Roman" w:hAnsi="Times New Roman" w:cs="Times New Roman"/>
          <w:b/>
          <w:sz w:val="24"/>
          <w:szCs w:val="24"/>
        </w:rPr>
      </w:pPr>
      <w:r w:rsidRPr="00A00004">
        <w:rPr>
          <w:rFonts w:ascii="Times New Roman" w:hAnsi="Times New Roman" w:cs="Times New Roman"/>
          <w:b/>
          <w:sz w:val="24"/>
          <w:szCs w:val="24"/>
        </w:rPr>
        <w:t>Three Most W</w:t>
      </w:r>
      <w:r w:rsidR="00A00004" w:rsidRPr="00A00004">
        <w:rPr>
          <w:rFonts w:ascii="Times New Roman" w:hAnsi="Times New Roman" w:cs="Times New Roman"/>
          <w:b/>
          <w:sz w:val="24"/>
          <w:szCs w:val="24"/>
        </w:rPr>
        <w:t>idely Known White Collar Crimes</w:t>
      </w:r>
    </w:p>
    <w:p w:rsidR="004C1190" w:rsidRPr="00A00004" w:rsidRDefault="00A00004" w:rsidP="00A00004">
      <w:pPr>
        <w:spacing w:line="480" w:lineRule="auto"/>
        <w:rPr>
          <w:rFonts w:ascii="Times New Roman" w:hAnsi="Times New Roman" w:cs="Times New Roman"/>
          <w:b/>
          <w:sz w:val="24"/>
          <w:szCs w:val="24"/>
        </w:rPr>
      </w:pPr>
      <w:r w:rsidRPr="00A00004">
        <w:rPr>
          <w:rFonts w:ascii="Times New Roman" w:hAnsi="Times New Roman" w:cs="Times New Roman"/>
          <w:b/>
          <w:sz w:val="24"/>
          <w:szCs w:val="24"/>
        </w:rPr>
        <w:t xml:space="preserve">i.) </w:t>
      </w:r>
      <w:r w:rsidR="00620E46" w:rsidRPr="00A00004">
        <w:rPr>
          <w:rFonts w:ascii="Times New Roman" w:hAnsi="Times New Roman" w:cs="Times New Roman"/>
          <w:b/>
          <w:sz w:val="24"/>
          <w:szCs w:val="24"/>
        </w:rPr>
        <w:t>Bernie Madof</w:t>
      </w:r>
      <w:r w:rsidR="00642826" w:rsidRPr="00A00004">
        <w:rPr>
          <w:rFonts w:ascii="Times New Roman" w:hAnsi="Times New Roman" w:cs="Times New Roman"/>
          <w:b/>
          <w:sz w:val="24"/>
          <w:szCs w:val="24"/>
        </w:rPr>
        <w:t>f Ponzi Scheme</w:t>
      </w:r>
    </w:p>
    <w:p w:rsidR="00A94C1C" w:rsidRPr="003E4EFC" w:rsidRDefault="00620E46" w:rsidP="00ED0BFB">
      <w:pPr>
        <w:spacing w:line="480" w:lineRule="auto"/>
        <w:ind w:firstLine="720"/>
        <w:rPr>
          <w:rFonts w:ascii="Times New Roman" w:hAnsi="Times New Roman" w:cs="Times New Roman"/>
          <w:sz w:val="24"/>
          <w:szCs w:val="24"/>
        </w:rPr>
      </w:pPr>
      <w:r w:rsidRPr="003E4EFC">
        <w:rPr>
          <w:rFonts w:ascii="Times New Roman" w:hAnsi="Times New Roman" w:cs="Times New Roman"/>
          <w:sz w:val="24"/>
          <w:szCs w:val="24"/>
        </w:rPr>
        <w:t>Bernie Madof</w:t>
      </w:r>
      <w:r w:rsidR="00852FB5" w:rsidRPr="003E4EFC">
        <w:rPr>
          <w:rFonts w:ascii="Times New Roman" w:hAnsi="Times New Roman" w:cs="Times New Roman"/>
          <w:sz w:val="24"/>
          <w:szCs w:val="24"/>
        </w:rPr>
        <w:t xml:space="preserve">f, </w:t>
      </w:r>
      <w:r w:rsidR="00383904" w:rsidRPr="003E4EFC">
        <w:rPr>
          <w:rFonts w:ascii="Times New Roman" w:hAnsi="Times New Roman" w:cs="Times New Roman"/>
          <w:sz w:val="24"/>
          <w:szCs w:val="24"/>
        </w:rPr>
        <w:t>the founder and chair of Bernard L. Madoff Investment Securities LLC</w:t>
      </w:r>
      <w:r w:rsidR="00A94C1C" w:rsidRPr="003E4EFC">
        <w:rPr>
          <w:rFonts w:ascii="Times New Roman" w:hAnsi="Times New Roman" w:cs="Times New Roman"/>
          <w:sz w:val="24"/>
          <w:szCs w:val="24"/>
        </w:rPr>
        <w:t xml:space="preserve"> was a well-known and respected financier in the day. He was </w:t>
      </w:r>
      <w:r w:rsidR="00443FEF" w:rsidRPr="003E4EFC">
        <w:rPr>
          <w:rFonts w:ascii="Times New Roman" w:hAnsi="Times New Roman" w:cs="Times New Roman"/>
          <w:sz w:val="24"/>
          <w:szCs w:val="24"/>
        </w:rPr>
        <w:t xml:space="preserve">a pioneer market maker of the </w:t>
      </w:r>
      <w:r w:rsidRPr="003E4EFC">
        <w:rPr>
          <w:rFonts w:ascii="Times New Roman" w:hAnsi="Times New Roman" w:cs="Times New Roman"/>
          <w:sz w:val="24"/>
          <w:szCs w:val="24"/>
        </w:rPr>
        <w:t>NASQAD and</w:t>
      </w:r>
      <w:r w:rsidR="00852FB5" w:rsidRPr="003E4EFC">
        <w:rPr>
          <w:rFonts w:ascii="Times New Roman" w:hAnsi="Times New Roman" w:cs="Times New Roman"/>
          <w:sz w:val="24"/>
          <w:szCs w:val="24"/>
        </w:rPr>
        <w:t xml:space="preserve"> once a chair </w:t>
      </w:r>
      <w:r w:rsidR="00A00004">
        <w:rPr>
          <w:rFonts w:ascii="Times New Roman" w:hAnsi="Times New Roman" w:cs="Times New Roman"/>
          <w:sz w:val="24"/>
          <w:szCs w:val="24"/>
        </w:rPr>
        <w:t>and adviser</w:t>
      </w:r>
      <w:r w:rsidR="00443FEF" w:rsidRPr="003E4EFC">
        <w:rPr>
          <w:rFonts w:ascii="Times New Roman" w:hAnsi="Times New Roman" w:cs="Times New Roman"/>
          <w:sz w:val="24"/>
          <w:szCs w:val="24"/>
        </w:rPr>
        <w:t xml:space="preserve"> of the Nat</w:t>
      </w:r>
      <w:r w:rsidR="00A94C1C" w:rsidRPr="003E4EFC">
        <w:rPr>
          <w:rFonts w:ascii="Times New Roman" w:hAnsi="Times New Roman" w:cs="Times New Roman"/>
          <w:sz w:val="24"/>
          <w:szCs w:val="24"/>
        </w:rPr>
        <w:t xml:space="preserve">ional Association of Securities. </w:t>
      </w:r>
      <w:r w:rsidR="00852FB5" w:rsidRPr="003E4EFC">
        <w:rPr>
          <w:rFonts w:ascii="Times New Roman" w:hAnsi="Times New Roman" w:cs="Times New Roman"/>
          <w:sz w:val="24"/>
          <w:szCs w:val="24"/>
        </w:rPr>
        <w:t>He convinced investors to save and invest with him</w:t>
      </w:r>
      <w:r w:rsidR="00A94C1C" w:rsidRPr="003E4EFC">
        <w:rPr>
          <w:rFonts w:ascii="Times New Roman" w:hAnsi="Times New Roman" w:cs="Times New Roman"/>
          <w:sz w:val="24"/>
          <w:szCs w:val="24"/>
        </w:rPr>
        <w:t>,</w:t>
      </w:r>
      <w:r w:rsidR="00852FB5" w:rsidRPr="003E4EFC">
        <w:rPr>
          <w:rFonts w:ascii="Times New Roman" w:hAnsi="Times New Roman" w:cs="Times New Roman"/>
          <w:sz w:val="24"/>
          <w:szCs w:val="24"/>
        </w:rPr>
        <w:t xml:space="preserve"> guaranteeing them high returns</w:t>
      </w:r>
      <w:r w:rsidR="00A94C1C" w:rsidRPr="003E4EFC">
        <w:rPr>
          <w:rFonts w:ascii="Times New Roman" w:hAnsi="Times New Roman" w:cs="Times New Roman"/>
          <w:sz w:val="24"/>
          <w:szCs w:val="24"/>
        </w:rPr>
        <w:t xml:space="preserve"> for their investments. Bernie Mad</w:t>
      </w:r>
      <w:r w:rsidR="00852FB5" w:rsidRPr="003E4EFC">
        <w:rPr>
          <w:rFonts w:ascii="Times New Roman" w:hAnsi="Times New Roman" w:cs="Times New Roman"/>
          <w:sz w:val="24"/>
          <w:szCs w:val="24"/>
        </w:rPr>
        <w:t>o</w:t>
      </w:r>
      <w:r w:rsidR="00A94C1C" w:rsidRPr="003E4EFC">
        <w:rPr>
          <w:rFonts w:ascii="Times New Roman" w:hAnsi="Times New Roman" w:cs="Times New Roman"/>
          <w:sz w:val="24"/>
          <w:szCs w:val="24"/>
        </w:rPr>
        <w:t>f</w:t>
      </w:r>
      <w:r w:rsidR="00852FB5" w:rsidRPr="003E4EFC">
        <w:rPr>
          <w:rFonts w:ascii="Times New Roman" w:hAnsi="Times New Roman" w:cs="Times New Roman"/>
          <w:sz w:val="24"/>
          <w:szCs w:val="24"/>
        </w:rPr>
        <w:t xml:space="preserve">f ran a Ponzi </w:t>
      </w:r>
      <w:r w:rsidRPr="003E4EFC">
        <w:rPr>
          <w:rFonts w:ascii="Times New Roman" w:hAnsi="Times New Roman" w:cs="Times New Roman"/>
          <w:sz w:val="24"/>
          <w:szCs w:val="24"/>
        </w:rPr>
        <w:t>scheme</w:t>
      </w:r>
      <w:r w:rsidR="00852FB5" w:rsidRPr="003E4EFC">
        <w:rPr>
          <w:rFonts w:ascii="Times New Roman" w:hAnsi="Times New Roman" w:cs="Times New Roman"/>
          <w:sz w:val="24"/>
          <w:szCs w:val="24"/>
        </w:rPr>
        <w:t xml:space="preserve"> whereby he </w:t>
      </w:r>
      <w:r w:rsidR="00A00004">
        <w:rPr>
          <w:rFonts w:ascii="Times New Roman" w:hAnsi="Times New Roman" w:cs="Times New Roman"/>
          <w:sz w:val="24"/>
          <w:szCs w:val="24"/>
        </w:rPr>
        <w:t>failed to</w:t>
      </w:r>
      <w:r w:rsidR="00852FB5" w:rsidRPr="003E4EFC">
        <w:rPr>
          <w:rFonts w:ascii="Times New Roman" w:hAnsi="Times New Roman" w:cs="Times New Roman"/>
          <w:sz w:val="24"/>
          <w:szCs w:val="24"/>
        </w:rPr>
        <w:t xml:space="preserve"> invest the funds but rather used investments from new investors to pay</w:t>
      </w:r>
      <w:r w:rsidR="00383904" w:rsidRPr="003E4EFC">
        <w:rPr>
          <w:rFonts w:ascii="Times New Roman" w:hAnsi="Times New Roman" w:cs="Times New Roman"/>
          <w:sz w:val="24"/>
          <w:szCs w:val="24"/>
        </w:rPr>
        <w:t xml:space="preserve"> for the returns of previous investors. </w:t>
      </w:r>
      <w:r w:rsidR="00005AE0" w:rsidRPr="003E4EFC">
        <w:rPr>
          <w:rFonts w:ascii="Times New Roman" w:hAnsi="Times New Roman" w:cs="Times New Roman"/>
          <w:sz w:val="24"/>
          <w:szCs w:val="24"/>
        </w:rPr>
        <w:t xml:space="preserve">Red flags were raised severally about </w:t>
      </w:r>
      <w:r w:rsidR="004C1190" w:rsidRPr="003E4EFC">
        <w:rPr>
          <w:rFonts w:ascii="Times New Roman" w:hAnsi="Times New Roman" w:cs="Times New Roman"/>
          <w:sz w:val="24"/>
          <w:szCs w:val="24"/>
        </w:rPr>
        <w:t xml:space="preserve">the </w:t>
      </w:r>
      <w:r w:rsidR="00005AE0" w:rsidRPr="003E4EFC">
        <w:rPr>
          <w:rFonts w:ascii="Times New Roman" w:hAnsi="Times New Roman" w:cs="Times New Roman"/>
          <w:sz w:val="24"/>
          <w:szCs w:val="24"/>
        </w:rPr>
        <w:t>legitimacy of the company’s operations but the Securities and Exchange Commission</w:t>
      </w:r>
      <w:r w:rsidR="00AF7028" w:rsidRPr="003E4EFC">
        <w:rPr>
          <w:rFonts w:ascii="Times New Roman" w:hAnsi="Times New Roman" w:cs="Times New Roman"/>
          <w:sz w:val="24"/>
          <w:szCs w:val="24"/>
        </w:rPr>
        <w:t xml:space="preserve"> and other regulatory agencies did not charge the company with fraudulent practices after investigations.</w:t>
      </w:r>
      <w:r w:rsidR="00482201" w:rsidRPr="003E4EFC">
        <w:rPr>
          <w:rFonts w:ascii="Times New Roman" w:hAnsi="Times New Roman" w:cs="Times New Roman"/>
          <w:sz w:val="24"/>
          <w:szCs w:val="24"/>
        </w:rPr>
        <w:t xml:space="preserve"> The market downturn of 2008 saw Madoff unable to</w:t>
      </w:r>
      <w:r w:rsidRPr="003E4EFC">
        <w:rPr>
          <w:rFonts w:ascii="Times New Roman" w:hAnsi="Times New Roman" w:cs="Times New Roman"/>
          <w:sz w:val="24"/>
          <w:szCs w:val="24"/>
        </w:rPr>
        <w:t xml:space="preserve"> run his business well and meet all his obligations.</w:t>
      </w:r>
      <w:r w:rsidR="00482201" w:rsidRPr="003E4EFC">
        <w:rPr>
          <w:rFonts w:ascii="Times New Roman" w:hAnsi="Times New Roman" w:cs="Times New Roman"/>
          <w:sz w:val="24"/>
          <w:szCs w:val="24"/>
        </w:rPr>
        <w:t xml:space="preserve"> </w:t>
      </w:r>
      <w:r w:rsidR="00AF7028" w:rsidRPr="003E4EFC">
        <w:rPr>
          <w:rFonts w:ascii="Times New Roman" w:hAnsi="Times New Roman" w:cs="Times New Roman"/>
          <w:sz w:val="24"/>
          <w:szCs w:val="24"/>
        </w:rPr>
        <w:t xml:space="preserve"> </w:t>
      </w:r>
      <w:r w:rsidR="00383904" w:rsidRPr="003E4EFC">
        <w:rPr>
          <w:rFonts w:ascii="Times New Roman" w:hAnsi="Times New Roman" w:cs="Times New Roman"/>
          <w:sz w:val="24"/>
          <w:szCs w:val="24"/>
        </w:rPr>
        <w:t>At some point, sig</w:t>
      </w:r>
      <w:r w:rsidR="004C1190" w:rsidRPr="003E4EFC">
        <w:rPr>
          <w:rFonts w:ascii="Times New Roman" w:hAnsi="Times New Roman" w:cs="Times New Roman"/>
          <w:sz w:val="24"/>
          <w:szCs w:val="24"/>
        </w:rPr>
        <w:t xml:space="preserve">nificant investors demanded </w:t>
      </w:r>
      <w:r w:rsidR="00383904" w:rsidRPr="003E4EFC">
        <w:rPr>
          <w:rFonts w:ascii="Times New Roman" w:hAnsi="Times New Roman" w:cs="Times New Roman"/>
          <w:sz w:val="24"/>
          <w:szCs w:val="24"/>
        </w:rPr>
        <w:t xml:space="preserve">a substantial </w:t>
      </w:r>
      <w:r w:rsidRPr="003E4EFC">
        <w:rPr>
          <w:rFonts w:ascii="Times New Roman" w:hAnsi="Times New Roman" w:cs="Times New Roman"/>
          <w:sz w:val="24"/>
          <w:szCs w:val="24"/>
        </w:rPr>
        <w:t xml:space="preserve">amount of money and Madoff could not meet the demands. </w:t>
      </w:r>
      <w:r w:rsidR="00A94C1C" w:rsidRPr="003E4EFC">
        <w:rPr>
          <w:rFonts w:ascii="Times New Roman" w:hAnsi="Times New Roman" w:cs="Times New Roman"/>
          <w:sz w:val="24"/>
          <w:szCs w:val="24"/>
        </w:rPr>
        <w:t>In 2008, he was charged</w:t>
      </w:r>
      <w:r w:rsidRPr="003E4EFC">
        <w:rPr>
          <w:rFonts w:ascii="Times New Roman" w:hAnsi="Times New Roman" w:cs="Times New Roman"/>
          <w:sz w:val="24"/>
          <w:szCs w:val="24"/>
        </w:rPr>
        <w:t xml:space="preserve"> with sock and securities frau</w:t>
      </w:r>
      <w:r w:rsidR="004C1190" w:rsidRPr="003E4EFC">
        <w:rPr>
          <w:rFonts w:ascii="Times New Roman" w:hAnsi="Times New Roman" w:cs="Times New Roman"/>
          <w:sz w:val="24"/>
          <w:szCs w:val="24"/>
        </w:rPr>
        <w:t>d and later he pleaded guilty to</w:t>
      </w:r>
      <w:r w:rsidR="00A00004">
        <w:rPr>
          <w:rFonts w:ascii="Times New Roman" w:hAnsi="Times New Roman" w:cs="Times New Roman"/>
          <w:sz w:val="24"/>
          <w:szCs w:val="24"/>
        </w:rPr>
        <w:t xml:space="preserve"> eleven</w:t>
      </w:r>
      <w:r w:rsidRPr="003E4EFC">
        <w:rPr>
          <w:rFonts w:ascii="Times New Roman" w:hAnsi="Times New Roman" w:cs="Times New Roman"/>
          <w:sz w:val="24"/>
          <w:szCs w:val="24"/>
        </w:rPr>
        <w:t xml:space="preserve"> federal felonies. “In 2009, he pleaded guilty to 11 federal crimes including securities fraud, money laundering, and theft from an employee benefit plan” (</w:t>
      </w:r>
      <w:r w:rsidR="00A00004">
        <w:rPr>
          <w:rFonts w:ascii="Times New Roman" w:hAnsi="Times New Roman" w:cs="Times New Roman"/>
          <w:sz w:val="24"/>
          <w:szCs w:val="24"/>
        </w:rPr>
        <w:t>“</w:t>
      </w:r>
      <w:r w:rsidRPr="003E4EFC">
        <w:rPr>
          <w:rFonts w:ascii="Times New Roman" w:hAnsi="Times New Roman" w:cs="Times New Roman"/>
          <w:sz w:val="24"/>
          <w:szCs w:val="24"/>
        </w:rPr>
        <w:t>Criminal Justice</w:t>
      </w:r>
      <w:r w:rsidR="00A00004">
        <w:rPr>
          <w:rFonts w:ascii="Times New Roman" w:hAnsi="Times New Roman" w:cs="Times New Roman"/>
          <w:sz w:val="24"/>
          <w:szCs w:val="24"/>
        </w:rPr>
        <w:t xml:space="preserve"> U.S.”</w:t>
      </w:r>
      <w:r w:rsidRPr="003E4EFC">
        <w:rPr>
          <w:rFonts w:ascii="Times New Roman" w:hAnsi="Times New Roman" w:cs="Times New Roman"/>
          <w:sz w:val="24"/>
          <w:szCs w:val="24"/>
        </w:rPr>
        <w:t>, 2011). He was sentenced to 150 years in prison. The company defrauded investors of billions of dollars approximated to be 50 billion dollars. The losses suffered by investors have not been recovered to-date.</w:t>
      </w:r>
    </w:p>
    <w:p w:rsidR="00B6505E" w:rsidRPr="00A00004" w:rsidRDefault="00A00004" w:rsidP="00A00004">
      <w:pPr>
        <w:spacing w:line="480" w:lineRule="auto"/>
        <w:rPr>
          <w:rFonts w:ascii="Times New Roman" w:hAnsi="Times New Roman" w:cs="Times New Roman"/>
          <w:b/>
          <w:sz w:val="24"/>
          <w:szCs w:val="24"/>
        </w:rPr>
      </w:pPr>
      <w:r w:rsidRPr="00A00004">
        <w:rPr>
          <w:rFonts w:ascii="Times New Roman" w:hAnsi="Times New Roman" w:cs="Times New Roman"/>
          <w:b/>
          <w:sz w:val="24"/>
          <w:szCs w:val="24"/>
        </w:rPr>
        <w:t xml:space="preserve">ii.) </w:t>
      </w:r>
      <w:r w:rsidR="00B6505E" w:rsidRPr="00A00004">
        <w:rPr>
          <w:rFonts w:ascii="Times New Roman" w:hAnsi="Times New Roman" w:cs="Times New Roman"/>
          <w:b/>
          <w:sz w:val="24"/>
          <w:szCs w:val="24"/>
        </w:rPr>
        <w:t>Enron Corporation Scandal</w:t>
      </w:r>
    </w:p>
    <w:p w:rsidR="00620E46" w:rsidRPr="003E4EFC" w:rsidRDefault="00620E46" w:rsidP="00ED0BFB">
      <w:pPr>
        <w:spacing w:line="480" w:lineRule="auto"/>
        <w:ind w:firstLine="720"/>
        <w:rPr>
          <w:rFonts w:ascii="Times New Roman" w:hAnsi="Times New Roman" w:cs="Times New Roman"/>
          <w:sz w:val="24"/>
          <w:szCs w:val="24"/>
        </w:rPr>
      </w:pPr>
      <w:r w:rsidRPr="003E4EFC">
        <w:rPr>
          <w:rFonts w:ascii="Times New Roman" w:hAnsi="Times New Roman" w:cs="Times New Roman"/>
          <w:sz w:val="24"/>
          <w:szCs w:val="24"/>
        </w:rPr>
        <w:lastRenderedPageBreak/>
        <w:t>Enron Corporation, an energy giant in the US</w:t>
      </w:r>
      <w:r w:rsidR="00A00004">
        <w:rPr>
          <w:rFonts w:ascii="Times New Roman" w:hAnsi="Times New Roman" w:cs="Times New Roman"/>
          <w:sz w:val="24"/>
          <w:szCs w:val="24"/>
        </w:rPr>
        <w:t>,</w:t>
      </w:r>
      <w:r w:rsidR="005771E5" w:rsidRPr="003E4EFC">
        <w:rPr>
          <w:rFonts w:ascii="Times New Roman" w:hAnsi="Times New Roman" w:cs="Times New Roman"/>
          <w:sz w:val="24"/>
          <w:szCs w:val="24"/>
        </w:rPr>
        <w:t xml:space="preserve"> started to crumble in 2001. The company was keen to hide its financial losses from the public. It used the mark-to-market accounting technique that values assets at the prevailing market value other than the book value. Investments and assets that did not generate expected profits or that brought about losses to the company were transferred to off-the-book corporations. The losses would, therefore, go unreported as all unprofitable activities were also written off. The company thus appeared to be more profitable than it really was due to this accounting technique.</w:t>
      </w:r>
      <w:r w:rsidR="00152345" w:rsidRPr="003E4EFC">
        <w:rPr>
          <w:rFonts w:ascii="Times New Roman" w:hAnsi="Times New Roman" w:cs="Times New Roman"/>
          <w:sz w:val="24"/>
          <w:szCs w:val="24"/>
        </w:rPr>
        <w:t xml:space="preserve"> </w:t>
      </w:r>
      <w:r w:rsidR="005771E5" w:rsidRPr="003E4EFC">
        <w:rPr>
          <w:rFonts w:ascii="Times New Roman" w:hAnsi="Times New Roman" w:cs="Times New Roman"/>
          <w:sz w:val="24"/>
          <w:szCs w:val="24"/>
        </w:rPr>
        <w:t>Enron also used special purpose entities</w:t>
      </w:r>
      <w:r w:rsidR="00152345" w:rsidRPr="003E4EFC">
        <w:rPr>
          <w:rFonts w:ascii="Times New Roman" w:hAnsi="Times New Roman" w:cs="Times New Roman"/>
          <w:sz w:val="24"/>
          <w:szCs w:val="24"/>
        </w:rPr>
        <w:t xml:space="preserve"> (SPV)</w:t>
      </w:r>
      <w:r w:rsidR="005771E5" w:rsidRPr="003E4EFC">
        <w:rPr>
          <w:rFonts w:ascii="Times New Roman" w:hAnsi="Times New Roman" w:cs="Times New Roman"/>
          <w:sz w:val="24"/>
          <w:szCs w:val="24"/>
        </w:rPr>
        <w:t xml:space="preserve"> to hide its debts.</w:t>
      </w:r>
      <w:r w:rsidR="00152345" w:rsidRPr="003E4EFC">
        <w:rPr>
          <w:rFonts w:ascii="Times New Roman" w:hAnsi="Times New Roman" w:cs="Times New Roman"/>
          <w:sz w:val="24"/>
          <w:szCs w:val="24"/>
        </w:rPr>
        <w:t xml:space="preserve"> “Jeffrey Skilling, who served as president COO and CEO, along with a staff he assembled, hid billions of dollars of debt through poor financial reporting, accounting loopholes and the use of special purpose entities” (</w:t>
      </w:r>
      <w:r w:rsidR="00A00004">
        <w:rPr>
          <w:rFonts w:ascii="Times New Roman" w:hAnsi="Times New Roman" w:cs="Times New Roman"/>
          <w:sz w:val="24"/>
          <w:szCs w:val="24"/>
        </w:rPr>
        <w:t>“</w:t>
      </w:r>
      <w:r w:rsidR="00152345" w:rsidRPr="003E4EFC">
        <w:rPr>
          <w:rFonts w:ascii="Times New Roman" w:hAnsi="Times New Roman" w:cs="Times New Roman"/>
          <w:sz w:val="24"/>
          <w:szCs w:val="24"/>
        </w:rPr>
        <w:t>Criminal Justice</w:t>
      </w:r>
      <w:r w:rsidR="00A00004">
        <w:rPr>
          <w:rFonts w:ascii="Times New Roman" w:hAnsi="Times New Roman" w:cs="Times New Roman"/>
          <w:sz w:val="24"/>
          <w:szCs w:val="24"/>
        </w:rPr>
        <w:t xml:space="preserve"> U.S.”</w:t>
      </w:r>
      <w:r w:rsidR="00152345" w:rsidRPr="003E4EFC">
        <w:rPr>
          <w:rFonts w:ascii="Times New Roman" w:hAnsi="Times New Roman" w:cs="Times New Roman"/>
          <w:sz w:val="24"/>
          <w:szCs w:val="24"/>
        </w:rPr>
        <w:t>, 2011). Arthur Andersen LLP, the accounting firm that oversaw Enron’s accounts, approved Enron’s financial reports despite the irregularities and poor accounting practices. The accounting fi</w:t>
      </w:r>
      <w:r w:rsidR="00B6505E" w:rsidRPr="003E4EFC">
        <w:rPr>
          <w:rFonts w:ascii="Times New Roman" w:hAnsi="Times New Roman" w:cs="Times New Roman"/>
          <w:sz w:val="24"/>
          <w:szCs w:val="24"/>
        </w:rPr>
        <w:t xml:space="preserve">rm also destroyed </w:t>
      </w:r>
      <w:r w:rsidR="00152345" w:rsidRPr="003E4EFC">
        <w:rPr>
          <w:rFonts w:ascii="Times New Roman" w:hAnsi="Times New Roman" w:cs="Times New Roman"/>
          <w:sz w:val="24"/>
          <w:szCs w:val="24"/>
        </w:rPr>
        <w:t xml:space="preserve">the financial reports and accounting records of Enron to obstruct the investigations of the Securities and Exchange Commission. </w:t>
      </w:r>
      <w:r w:rsidR="00B6505E" w:rsidRPr="003E4EFC">
        <w:rPr>
          <w:rFonts w:ascii="Times New Roman" w:hAnsi="Times New Roman" w:cs="Times New Roman"/>
          <w:sz w:val="24"/>
          <w:szCs w:val="24"/>
        </w:rPr>
        <w:t>Jeffrey Skilling the CEDO of Enron was</w:t>
      </w:r>
      <w:r w:rsidR="004C1190" w:rsidRPr="003E4EFC">
        <w:rPr>
          <w:rFonts w:ascii="Times New Roman" w:hAnsi="Times New Roman" w:cs="Times New Roman"/>
          <w:sz w:val="24"/>
          <w:szCs w:val="24"/>
        </w:rPr>
        <w:t xml:space="preserve"> charged with fraud, conspiracy, </w:t>
      </w:r>
      <w:r w:rsidR="00B6505E" w:rsidRPr="003E4EFC">
        <w:rPr>
          <w:rFonts w:ascii="Times New Roman" w:hAnsi="Times New Roman" w:cs="Times New Roman"/>
          <w:sz w:val="24"/>
          <w:szCs w:val="24"/>
        </w:rPr>
        <w:t xml:space="preserve">and insider trading. </w:t>
      </w:r>
      <w:r w:rsidR="00152345" w:rsidRPr="003E4EFC">
        <w:rPr>
          <w:rFonts w:ascii="Times New Roman" w:hAnsi="Times New Roman" w:cs="Times New Roman"/>
          <w:sz w:val="24"/>
          <w:szCs w:val="24"/>
        </w:rPr>
        <w:t>Andrew Festow, Enron</w:t>
      </w:r>
      <w:r w:rsidR="00B6505E" w:rsidRPr="003E4EFC">
        <w:rPr>
          <w:rFonts w:ascii="Times New Roman" w:hAnsi="Times New Roman" w:cs="Times New Roman"/>
          <w:sz w:val="24"/>
          <w:szCs w:val="24"/>
        </w:rPr>
        <w:t>’</w:t>
      </w:r>
      <w:r w:rsidR="00152345" w:rsidRPr="003E4EFC">
        <w:rPr>
          <w:rFonts w:ascii="Times New Roman" w:hAnsi="Times New Roman" w:cs="Times New Roman"/>
          <w:sz w:val="24"/>
          <w:szCs w:val="24"/>
        </w:rPr>
        <w:t>s CFO, was charged with 2 crimes i. e. securities fraud and wire fraud.</w:t>
      </w:r>
      <w:r w:rsidR="00B6505E" w:rsidRPr="003E4EFC">
        <w:rPr>
          <w:rFonts w:ascii="Times New Roman" w:hAnsi="Times New Roman" w:cs="Times New Roman"/>
          <w:sz w:val="24"/>
          <w:szCs w:val="24"/>
        </w:rPr>
        <w:t xml:space="preserve"> Other executives at Enron’s LLP were charged with conspiracy, securities fraud and insider trading. Arthur Anderson was found guilty of obstructing justice. Kenneth Lay met his death before he was sentenced.</w:t>
      </w:r>
    </w:p>
    <w:p w:rsidR="00ED0BFB" w:rsidRPr="00A00004" w:rsidRDefault="00A00004" w:rsidP="00A00004">
      <w:pPr>
        <w:spacing w:line="480" w:lineRule="auto"/>
        <w:rPr>
          <w:rFonts w:ascii="Times New Roman" w:hAnsi="Times New Roman" w:cs="Times New Roman"/>
          <w:b/>
          <w:sz w:val="24"/>
          <w:szCs w:val="24"/>
        </w:rPr>
      </w:pPr>
      <w:r w:rsidRPr="00A00004">
        <w:rPr>
          <w:rFonts w:ascii="Times New Roman" w:hAnsi="Times New Roman" w:cs="Times New Roman"/>
          <w:b/>
          <w:sz w:val="24"/>
          <w:szCs w:val="24"/>
        </w:rPr>
        <w:t>iii.) Adelphia S</w:t>
      </w:r>
      <w:r w:rsidR="00ED0BFB" w:rsidRPr="00A00004">
        <w:rPr>
          <w:rFonts w:ascii="Times New Roman" w:hAnsi="Times New Roman" w:cs="Times New Roman"/>
          <w:b/>
          <w:sz w:val="24"/>
          <w:szCs w:val="24"/>
        </w:rPr>
        <w:t>candal</w:t>
      </w:r>
    </w:p>
    <w:p w:rsidR="00163C9E" w:rsidRPr="003E4EFC" w:rsidRDefault="00B6505E" w:rsidP="00ED0BFB">
      <w:pPr>
        <w:spacing w:line="480" w:lineRule="auto"/>
        <w:ind w:firstLine="720"/>
        <w:rPr>
          <w:rFonts w:ascii="Times New Roman" w:hAnsi="Times New Roman" w:cs="Times New Roman"/>
          <w:sz w:val="24"/>
          <w:szCs w:val="24"/>
        </w:rPr>
      </w:pPr>
      <w:r w:rsidRPr="003E4EFC">
        <w:rPr>
          <w:rFonts w:ascii="Times New Roman" w:hAnsi="Times New Roman" w:cs="Times New Roman"/>
          <w:sz w:val="24"/>
          <w:szCs w:val="24"/>
        </w:rPr>
        <w:t xml:space="preserve">Adelphia </w:t>
      </w:r>
      <w:r w:rsidR="000E1D99" w:rsidRPr="003E4EFC">
        <w:rPr>
          <w:rFonts w:ascii="Times New Roman" w:hAnsi="Times New Roman" w:cs="Times New Roman"/>
          <w:sz w:val="24"/>
          <w:szCs w:val="24"/>
        </w:rPr>
        <w:t>Communications,</w:t>
      </w:r>
      <w:r w:rsidRPr="003E4EFC">
        <w:rPr>
          <w:rFonts w:ascii="Times New Roman" w:hAnsi="Times New Roman" w:cs="Times New Roman"/>
          <w:sz w:val="24"/>
          <w:szCs w:val="24"/>
        </w:rPr>
        <w:t xml:space="preserve"> </w:t>
      </w:r>
      <w:r w:rsidR="000E1D99" w:rsidRPr="003E4EFC">
        <w:rPr>
          <w:rFonts w:ascii="Times New Roman" w:hAnsi="Times New Roman" w:cs="Times New Roman"/>
          <w:sz w:val="24"/>
          <w:szCs w:val="24"/>
        </w:rPr>
        <w:t xml:space="preserve">founded by John Rigas, was </w:t>
      </w:r>
      <w:r w:rsidRPr="003E4EFC">
        <w:rPr>
          <w:rFonts w:ascii="Times New Roman" w:hAnsi="Times New Roman" w:cs="Times New Roman"/>
          <w:sz w:val="24"/>
          <w:szCs w:val="24"/>
        </w:rPr>
        <w:t>the largest cable</w:t>
      </w:r>
      <w:r w:rsidR="000E1D99" w:rsidRPr="003E4EFC">
        <w:rPr>
          <w:rFonts w:ascii="Times New Roman" w:hAnsi="Times New Roman" w:cs="Times New Roman"/>
          <w:sz w:val="24"/>
          <w:szCs w:val="24"/>
        </w:rPr>
        <w:t xml:space="preserve"> company in the US at the time</w:t>
      </w:r>
      <w:r w:rsidR="00163C9E" w:rsidRPr="003E4EFC">
        <w:rPr>
          <w:rFonts w:ascii="Times New Roman" w:hAnsi="Times New Roman" w:cs="Times New Roman"/>
          <w:sz w:val="24"/>
          <w:szCs w:val="24"/>
        </w:rPr>
        <w:t>. Ra</w:t>
      </w:r>
      <w:r w:rsidR="000E1D99" w:rsidRPr="003E4EFC">
        <w:rPr>
          <w:rFonts w:ascii="Times New Roman" w:hAnsi="Times New Roman" w:cs="Times New Roman"/>
          <w:sz w:val="24"/>
          <w:szCs w:val="24"/>
        </w:rPr>
        <w:t xml:space="preserve">n by the </w:t>
      </w:r>
      <w:r w:rsidR="00163C9E" w:rsidRPr="003E4EFC">
        <w:rPr>
          <w:rFonts w:ascii="Times New Roman" w:hAnsi="Times New Roman" w:cs="Times New Roman"/>
          <w:sz w:val="24"/>
          <w:szCs w:val="24"/>
        </w:rPr>
        <w:t xml:space="preserve">Rigas </w:t>
      </w:r>
      <w:r w:rsidR="000E1D99" w:rsidRPr="003E4EFC">
        <w:rPr>
          <w:rFonts w:ascii="Times New Roman" w:hAnsi="Times New Roman" w:cs="Times New Roman"/>
          <w:sz w:val="24"/>
          <w:szCs w:val="24"/>
        </w:rPr>
        <w:t>family wi</w:t>
      </w:r>
      <w:r w:rsidR="00163C9E" w:rsidRPr="003E4EFC">
        <w:rPr>
          <w:rFonts w:ascii="Times New Roman" w:hAnsi="Times New Roman" w:cs="Times New Roman"/>
          <w:sz w:val="24"/>
          <w:szCs w:val="24"/>
        </w:rPr>
        <w:t>th John Rigas as CEO, Timothy Rigas and other family members</w:t>
      </w:r>
      <w:r w:rsidR="000E1D99" w:rsidRPr="003E4EFC">
        <w:rPr>
          <w:rFonts w:ascii="Times New Roman" w:hAnsi="Times New Roman" w:cs="Times New Roman"/>
          <w:sz w:val="24"/>
          <w:szCs w:val="24"/>
        </w:rPr>
        <w:t xml:space="preserve"> as executive officials, the family allegedly stole 3.1 billion dollars from the investors. Furthermore, the company also hid liabilities in the books of off-balance sheets by </w:t>
      </w:r>
      <w:r w:rsidR="000E1D99" w:rsidRPr="003E4EFC">
        <w:rPr>
          <w:rFonts w:ascii="Times New Roman" w:hAnsi="Times New Roman" w:cs="Times New Roman"/>
          <w:sz w:val="24"/>
          <w:szCs w:val="24"/>
        </w:rPr>
        <w:lastRenderedPageBreak/>
        <w:t>excluding the substantial amounts of funds in liabilities from the financial statements and reports.</w:t>
      </w:r>
      <w:r w:rsidR="00163C9E" w:rsidRPr="003E4EFC">
        <w:rPr>
          <w:rFonts w:ascii="Times New Roman" w:hAnsi="Times New Roman" w:cs="Times New Roman"/>
          <w:sz w:val="24"/>
          <w:szCs w:val="24"/>
        </w:rPr>
        <w:t xml:space="preserve"> The company also inflated earnings of the company consequently misleading investors. Charged and convicted of embezzlement of funds John Rigas was sentenced to 15 years while Timothy Rigas was sentenced to 20 years in prison.</w:t>
      </w:r>
    </w:p>
    <w:p w:rsidR="00163C9E" w:rsidRPr="003E4EFC" w:rsidRDefault="00163C9E" w:rsidP="00ED0BFB">
      <w:pPr>
        <w:spacing w:line="480" w:lineRule="auto"/>
        <w:ind w:firstLine="720"/>
        <w:rPr>
          <w:rFonts w:ascii="Times New Roman" w:hAnsi="Times New Roman" w:cs="Times New Roman"/>
          <w:sz w:val="24"/>
          <w:szCs w:val="24"/>
        </w:rPr>
      </w:pPr>
      <w:r w:rsidRPr="003E4EFC">
        <w:rPr>
          <w:rFonts w:ascii="Times New Roman" w:hAnsi="Times New Roman" w:cs="Times New Roman"/>
          <w:sz w:val="24"/>
          <w:szCs w:val="24"/>
        </w:rPr>
        <w:br w:type="page"/>
      </w:r>
    </w:p>
    <w:p w:rsidR="00B6505E" w:rsidRPr="003E4EFC" w:rsidRDefault="00163C9E" w:rsidP="0014022E">
      <w:pPr>
        <w:spacing w:line="480" w:lineRule="auto"/>
        <w:ind w:firstLine="720"/>
        <w:jc w:val="center"/>
        <w:rPr>
          <w:rFonts w:ascii="Times New Roman" w:hAnsi="Times New Roman" w:cs="Times New Roman"/>
          <w:sz w:val="24"/>
          <w:szCs w:val="24"/>
        </w:rPr>
      </w:pPr>
      <w:r w:rsidRPr="003E4EFC">
        <w:rPr>
          <w:rFonts w:ascii="Times New Roman" w:hAnsi="Times New Roman" w:cs="Times New Roman"/>
          <w:sz w:val="24"/>
          <w:szCs w:val="24"/>
        </w:rPr>
        <w:lastRenderedPageBreak/>
        <w:t>References</w:t>
      </w:r>
    </w:p>
    <w:p w:rsidR="003E4EFC" w:rsidRPr="003E4EFC" w:rsidRDefault="003E4EFC" w:rsidP="0014022E">
      <w:pPr>
        <w:spacing w:line="480" w:lineRule="auto"/>
        <w:ind w:left="720" w:hanging="720"/>
        <w:rPr>
          <w:rFonts w:ascii="Times New Roman" w:hAnsi="Times New Roman" w:cs="Times New Roman"/>
          <w:sz w:val="24"/>
          <w:szCs w:val="24"/>
        </w:rPr>
      </w:pPr>
      <w:r w:rsidRPr="003E4EFC">
        <w:rPr>
          <w:rFonts w:ascii="Times New Roman" w:hAnsi="Times New Roman" w:cs="Times New Roman"/>
          <w:sz w:val="24"/>
          <w:szCs w:val="24"/>
        </w:rPr>
        <w:t xml:space="preserve">Criminal Justice U.S. (2011). </w:t>
      </w:r>
      <w:proofErr w:type="gramStart"/>
      <w:r w:rsidRPr="003E4EFC">
        <w:rPr>
          <w:rFonts w:ascii="Times New Roman" w:hAnsi="Times New Roman" w:cs="Times New Roman"/>
          <w:sz w:val="24"/>
          <w:szCs w:val="24"/>
        </w:rPr>
        <w:t>10 White Collar Crime Cases That Made Headlines.</w:t>
      </w:r>
      <w:proofErr w:type="gramEnd"/>
      <w:r w:rsidRPr="003E4EFC">
        <w:rPr>
          <w:rFonts w:ascii="Times New Roman" w:hAnsi="Times New Roman" w:cs="Times New Roman"/>
          <w:sz w:val="24"/>
          <w:szCs w:val="24"/>
        </w:rPr>
        <w:t xml:space="preserve"> Retrieved February 20, 2018, from </w:t>
      </w:r>
      <w:hyperlink r:id="rId7" w:history="1">
        <w:r w:rsidRPr="003E4EFC">
          <w:rPr>
            <w:rStyle w:val="Hyperlink"/>
            <w:rFonts w:ascii="Times New Roman" w:hAnsi="Times New Roman" w:cs="Times New Roman"/>
            <w:sz w:val="24"/>
            <w:szCs w:val="24"/>
          </w:rPr>
          <w:t>http://www.criminaljusticeusa.com/blog/2011/10-white-collar-crime-cases-that-made-headlines/</w:t>
        </w:r>
      </w:hyperlink>
    </w:p>
    <w:p w:rsidR="003E4EFC" w:rsidRPr="003E4EFC" w:rsidRDefault="003E4EFC" w:rsidP="0014022E">
      <w:pPr>
        <w:spacing w:line="480" w:lineRule="auto"/>
        <w:ind w:left="720" w:hanging="720"/>
        <w:rPr>
          <w:rFonts w:ascii="Times New Roman" w:hAnsi="Times New Roman" w:cs="Times New Roman"/>
          <w:sz w:val="24"/>
          <w:szCs w:val="24"/>
        </w:rPr>
      </w:pPr>
      <w:proofErr w:type="gramStart"/>
      <w:r w:rsidRPr="003E4EFC">
        <w:rPr>
          <w:rFonts w:ascii="Times New Roman" w:hAnsi="Times New Roman" w:cs="Times New Roman"/>
          <w:sz w:val="24"/>
          <w:szCs w:val="24"/>
        </w:rPr>
        <w:t>FBI.</w:t>
      </w:r>
      <w:proofErr w:type="gramEnd"/>
      <w:r w:rsidRPr="003E4EFC">
        <w:rPr>
          <w:rFonts w:ascii="Times New Roman" w:hAnsi="Times New Roman" w:cs="Times New Roman"/>
          <w:sz w:val="24"/>
          <w:szCs w:val="24"/>
        </w:rPr>
        <w:t xml:space="preserve"> </w:t>
      </w:r>
      <w:proofErr w:type="gramStart"/>
      <w:r w:rsidRPr="003E4EFC">
        <w:rPr>
          <w:rFonts w:ascii="Times New Roman" w:hAnsi="Times New Roman" w:cs="Times New Roman"/>
          <w:sz w:val="24"/>
          <w:szCs w:val="24"/>
        </w:rPr>
        <w:t>(2016). White-Collar Crime.</w:t>
      </w:r>
      <w:proofErr w:type="gramEnd"/>
      <w:r w:rsidRPr="003E4EFC">
        <w:rPr>
          <w:rFonts w:ascii="Times New Roman" w:hAnsi="Times New Roman" w:cs="Times New Roman"/>
          <w:sz w:val="24"/>
          <w:szCs w:val="24"/>
        </w:rPr>
        <w:t xml:space="preserve"> Retrieved February 20, 2018, from </w:t>
      </w:r>
      <w:hyperlink r:id="rId8" w:history="1">
        <w:r w:rsidRPr="003E4EFC">
          <w:rPr>
            <w:rStyle w:val="Hyperlink"/>
            <w:rFonts w:ascii="Times New Roman" w:hAnsi="Times New Roman" w:cs="Times New Roman"/>
            <w:sz w:val="24"/>
            <w:szCs w:val="24"/>
          </w:rPr>
          <w:t>https://www.fbi.gov/investigate/white-collar-crime</w:t>
        </w:r>
      </w:hyperlink>
    </w:p>
    <w:p w:rsidR="003E4EFC" w:rsidRPr="003E4EFC" w:rsidRDefault="003E4EFC" w:rsidP="0014022E">
      <w:pPr>
        <w:spacing w:line="480" w:lineRule="auto"/>
        <w:ind w:left="720" w:hanging="720"/>
        <w:rPr>
          <w:rFonts w:ascii="Times New Roman" w:hAnsi="Times New Roman" w:cs="Times New Roman"/>
          <w:sz w:val="24"/>
          <w:szCs w:val="24"/>
        </w:rPr>
      </w:pPr>
      <w:proofErr w:type="gramStart"/>
      <w:r w:rsidRPr="003E4EFC">
        <w:rPr>
          <w:rFonts w:ascii="Times New Roman" w:hAnsi="Times New Roman" w:cs="Times New Roman"/>
          <w:sz w:val="24"/>
          <w:szCs w:val="24"/>
        </w:rPr>
        <w:t>Legal Dictionary.</w:t>
      </w:r>
      <w:proofErr w:type="gramEnd"/>
      <w:r w:rsidRPr="003E4EFC">
        <w:rPr>
          <w:rFonts w:ascii="Times New Roman" w:hAnsi="Times New Roman" w:cs="Times New Roman"/>
          <w:sz w:val="24"/>
          <w:szCs w:val="24"/>
        </w:rPr>
        <w:t xml:space="preserve"> </w:t>
      </w:r>
      <w:proofErr w:type="gramStart"/>
      <w:r w:rsidRPr="003E4EFC">
        <w:rPr>
          <w:rFonts w:ascii="Times New Roman" w:hAnsi="Times New Roman" w:cs="Times New Roman"/>
          <w:sz w:val="24"/>
          <w:szCs w:val="24"/>
        </w:rPr>
        <w:t>(2016). White Collar Crime - Definition, Examples, Cases.</w:t>
      </w:r>
      <w:proofErr w:type="gramEnd"/>
      <w:r w:rsidRPr="003E4EFC">
        <w:rPr>
          <w:rFonts w:ascii="Times New Roman" w:hAnsi="Times New Roman" w:cs="Times New Roman"/>
          <w:sz w:val="24"/>
          <w:szCs w:val="24"/>
        </w:rPr>
        <w:t xml:space="preserve"> Retrieved February 20, 2018, from </w:t>
      </w:r>
      <w:hyperlink r:id="rId9" w:history="1">
        <w:r w:rsidRPr="003E4EFC">
          <w:rPr>
            <w:rStyle w:val="Hyperlink"/>
            <w:rFonts w:ascii="Times New Roman" w:hAnsi="Times New Roman" w:cs="Times New Roman"/>
            <w:sz w:val="24"/>
            <w:szCs w:val="24"/>
          </w:rPr>
          <w:t>https://legaldictionary.net/white-collar-crime/</w:t>
        </w:r>
      </w:hyperlink>
    </w:p>
    <w:p w:rsidR="003E4EFC" w:rsidRPr="003E4EFC" w:rsidRDefault="003E4EFC" w:rsidP="0014022E">
      <w:pPr>
        <w:spacing w:line="480" w:lineRule="auto"/>
        <w:ind w:left="720" w:hanging="720"/>
        <w:rPr>
          <w:rFonts w:ascii="Times New Roman" w:hAnsi="Times New Roman" w:cs="Times New Roman"/>
          <w:sz w:val="24"/>
          <w:szCs w:val="24"/>
        </w:rPr>
      </w:pPr>
      <w:proofErr w:type="gramStart"/>
      <w:r w:rsidRPr="003E4EFC">
        <w:rPr>
          <w:rFonts w:ascii="Times New Roman" w:hAnsi="Times New Roman" w:cs="Times New Roman"/>
          <w:sz w:val="24"/>
          <w:szCs w:val="24"/>
        </w:rPr>
        <w:t>NNDB.</w:t>
      </w:r>
      <w:proofErr w:type="gramEnd"/>
      <w:r w:rsidRPr="003E4EFC">
        <w:rPr>
          <w:rFonts w:ascii="Times New Roman" w:hAnsi="Times New Roman" w:cs="Times New Roman"/>
          <w:sz w:val="24"/>
          <w:szCs w:val="24"/>
        </w:rPr>
        <w:t xml:space="preserve"> </w:t>
      </w:r>
      <w:proofErr w:type="gramStart"/>
      <w:r w:rsidRPr="003E4EFC">
        <w:rPr>
          <w:rFonts w:ascii="Times New Roman" w:hAnsi="Times New Roman" w:cs="Times New Roman"/>
          <w:sz w:val="24"/>
          <w:szCs w:val="24"/>
        </w:rPr>
        <w:t>(2014). Charles Ponzi.</w:t>
      </w:r>
      <w:proofErr w:type="gramEnd"/>
      <w:r w:rsidRPr="003E4EFC">
        <w:rPr>
          <w:rFonts w:ascii="Times New Roman" w:hAnsi="Times New Roman" w:cs="Times New Roman"/>
          <w:sz w:val="24"/>
          <w:szCs w:val="24"/>
        </w:rPr>
        <w:t xml:space="preserve"> Retrieved February 20, 2018, from </w:t>
      </w:r>
      <w:hyperlink r:id="rId10" w:history="1">
        <w:r w:rsidRPr="003E4EFC">
          <w:rPr>
            <w:rStyle w:val="Hyperlink"/>
            <w:rFonts w:ascii="Times New Roman" w:hAnsi="Times New Roman" w:cs="Times New Roman"/>
            <w:sz w:val="24"/>
            <w:szCs w:val="24"/>
          </w:rPr>
          <w:t>http://www.nndb.com/people/504/000179964/</w:t>
        </w:r>
      </w:hyperlink>
    </w:p>
    <w:p w:rsidR="00ED0BFB" w:rsidRPr="003E4EFC" w:rsidRDefault="003E4EFC" w:rsidP="00FE38ED">
      <w:pPr>
        <w:spacing w:line="480" w:lineRule="auto"/>
        <w:ind w:left="720" w:hanging="720"/>
        <w:rPr>
          <w:rFonts w:ascii="Times New Roman" w:hAnsi="Times New Roman" w:cs="Times New Roman"/>
          <w:sz w:val="24"/>
          <w:szCs w:val="24"/>
        </w:rPr>
      </w:pPr>
      <w:proofErr w:type="gramStart"/>
      <w:r w:rsidRPr="003E4EFC">
        <w:rPr>
          <w:rFonts w:ascii="Times New Roman" w:hAnsi="Times New Roman" w:cs="Times New Roman"/>
          <w:sz w:val="24"/>
          <w:szCs w:val="24"/>
        </w:rPr>
        <w:t>U.S Securities and Exchange Commission.</w:t>
      </w:r>
      <w:proofErr w:type="gramEnd"/>
      <w:r w:rsidRPr="003E4EFC">
        <w:rPr>
          <w:rFonts w:ascii="Times New Roman" w:hAnsi="Times New Roman" w:cs="Times New Roman"/>
          <w:sz w:val="24"/>
          <w:szCs w:val="24"/>
        </w:rPr>
        <w:t xml:space="preserve"> (2002). SEC Charges Adelphia and Rigas Family with Massive Financial Fraud. Retrieved February 20, 2018, from </w:t>
      </w:r>
      <w:hyperlink r:id="rId11" w:history="1">
        <w:r w:rsidRPr="003E4EFC">
          <w:rPr>
            <w:rStyle w:val="Hyperlink"/>
            <w:rFonts w:ascii="Times New Roman" w:hAnsi="Times New Roman" w:cs="Times New Roman"/>
            <w:sz w:val="24"/>
            <w:szCs w:val="24"/>
          </w:rPr>
          <w:t>https://www.sec.gov/news/press/2002-110.htm</w:t>
        </w:r>
      </w:hyperlink>
    </w:p>
    <w:p w:rsidR="00163C9E" w:rsidRPr="003E4EFC" w:rsidRDefault="00163C9E">
      <w:pPr>
        <w:rPr>
          <w:rFonts w:ascii="Times New Roman" w:hAnsi="Times New Roman" w:cs="Times New Roman"/>
          <w:sz w:val="24"/>
          <w:szCs w:val="24"/>
        </w:rPr>
      </w:pPr>
    </w:p>
    <w:p w:rsidR="00163C9E" w:rsidRPr="003E4EFC" w:rsidRDefault="00163C9E">
      <w:pPr>
        <w:rPr>
          <w:rFonts w:ascii="Times New Roman" w:hAnsi="Times New Roman" w:cs="Times New Roman"/>
          <w:sz w:val="24"/>
          <w:szCs w:val="24"/>
        </w:rPr>
      </w:pPr>
    </w:p>
    <w:p w:rsidR="00163C9E" w:rsidRPr="003E4EFC" w:rsidRDefault="00163C9E">
      <w:pPr>
        <w:rPr>
          <w:rFonts w:ascii="Times New Roman" w:hAnsi="Times New Roman" w:cs="Times New Roman"/>
          <w:sz w:val="24"/>
          <w:szCs w:val="24"/>
        </w:rPr>
      </w:pPr>
    </w:p>
    <w:p w:rsidR="00B6505E" w:rsidRPr="003E4EFC" w:rsidRDefault="00B6505E">
      <w:pPr>
        <w:rPr>
          <w:rFonts w:ascii="Times New Roman" w:hAnsi="Times New Roman" w:cs="Times New Roman"/>
          <w:sz w:val="24"/>
          <w:szCs w:val="24"/>
        </w:rPr>
      </w:pPr>
    </w:p>
    <w:p w:rsidR="00B6505E" w:rsidRPr="003E4EFC" w:rsidRDefault="00B6505E">
      <w:pPr>
        <w:rPr>
          <w:rFonts w:ascii="Times New Roman" w:hAnsi="Times New Roman" w:cs="Times New Roman"/>
          <w:sz w:val="24"/>
          <w:szCs w:val="24"/>
        </w:rPr>
      </w:pPr>
    </w:p>
    <w:sectPr w:rsidR="00B6505E" w:rsidRPr="003E4EFC" w:rsidSect="0014022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306" w:rsidRDefault="00702306" w:rsidP="0014022E">
      <w:pPr>
        <w:spacing w:after="0" w:line="240" w:lineRule="auto"/>
      </w:pPr>
      <w:r>
        <w:separator/>
      </w:r>
    </w:p>
  </w:endnote>
  <w:endnote w:type="continuationSeparator" w:id="0">
    <w:p w:rsidR="00702306" w:rsidRDefault="00702306" w:rsidP="00140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B52" w:rsidRDefault="00276B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B52" w:rsidRDefault="00276B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B52" w:rsidRDefault="00276B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306" w:rsidRDefault="00702306" w:rsidP="0014022E">
      <w:pPr>
        <w:spacing w:after="0" w:line="240" w:lineRule="auto"/>
      </w:pPr>
      <w:r>
        <w:separator/>
      </w:r>
    </w:p>
  </w:footnote>
  <w:footnote w:type="continuationSeparator" w:id="0">
    <w:p w:rsidR="00702306" w:rsidRDefault="00702306" w:rsidP="001402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B52" w:rsidRDefault="00276B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9607357"/>
      <w:docPartObj>
        <w:docPartGallery w:val="Page Numbers (Top of Page)"/>
        <w:docPartUnique/>
      </w:docPartObj>
    </w:sdtPr>
    <w:sdtEndPr>
      <w:rPr>
        <w:noProof/>
      </w:rPr>
    </w:sdtEndPr>
    <w:sdtContent>
      <w:p w:rsidR="0014022E" w:rsidRPr="0014022E" w:rsidRDefault="0014022E">
        <w:pPr>
          <w:pStyle w:val="Header"/>
          <w:jc w:val="right"/>
          <w:rPr>
            <w:rFonts w:ascii="Times New Roman" w:hAnsi="Times New Roman" w:cs="Times New Roman"/>
            <w:sz w:val="24"/>
            <w:szCs w:val="24"/>
          </w:rPr>
        </w:pPr>
        <w:r w:rsidRPr="0014022E">
          <w:rPr>
            <w:rFonts w:ascii="Times New Roman" w:hAnsi="Times New Roman" w:cs="Times New Roman"/>
            <w:sz w:val="24"/>
            <w:szCs w:val="24"/>
          </w:rPr>
          <w:t>WHITE COLLAR CRIME</w:t>
        </w:r>
        <w:r w:rsidRPr="0014022E">
          <w:rPr>
            <w:rFonts w:ascii="Times New Roman" w:hAnsi="Times New Roman" w:cs="Times New Roman"/>
            <w:sz w:val="24"/>
            <w:szCs w:val="24"/>
          </w:rPr>
          <w:tab/>
        </w:r>
        <w:r w:rsidRPr="0014022E">
          <w:rPr>
            <w:rFonts w:ascii="Times New Roman" w:hAnsi="Times New Roman" w:cs="Times New Roman"/>
            <w:sz w:val="24"/>
            <w:szCs w:val="24"/>
          </w:rPr>
          <w:tab/>
        </w:r>
        <w:r w:rsidRPr="0014022E">
          <w:rPr>
            <w:rFonts w:ascii="Times New Roman" w:hAnsi="Times New Roman" w:cs="Times New Roman"/>
            <w:sz w:val="24"/>
            <w:szCs w:val="24"/>
          </w:rPr>
          <w:fldChar w:fldCharType="begin"/>
        </w:r>
        <w:r w:rsidRPr="0014022E">
          <w:rPr>
            <w:rFonts w:ascii="Times New Roman" w:hAnsi="Times New Roman" w:cs="Times New Roman"/>
            <w:sz w:val="24"/>
            <w:szCs w:val="24"/>
          </w:rPr>
          <w:instrText xml:space="preserve"> PAGE   \* MERGEFORMAT </w:instrText>
        </w:r>
        <w:r w:rsidRPr="0014022E">
          <w:rPr>
            <w:rFonts w:ascii="Times New Roman" w:hAnsi="Times New Roman" w:cs="Times New Roman"/>
            <w:sz w:val="24"/>
            <w:szCs w:val="24"/>
          </w:rPr>
          <w:fldChar w:fldCharType="separate"/>
        </w:r>
        <w:r w:rsidR="00707B90">
          <w:rPr>
            <w:rFonts w:ascii="Times New Roman" w:hAnsi="Times New Roman" w:cs="Times New Roman"/>
            <w:noProof/>
            <w:sz w:val="24"/>
            <w:szCs w:val="24"/>
          </w:rPr>
          <w:t>3</w:t>
        </w:r>
        <w:r w:rsidRPr="0014022E">
          <w:rPr>
            <w:rFonts w:ascii="Times New Roman" w:hAnsi="Times New Roman" w:cs="Times New Roman"/>
            <w:noProof/>
            <w:sz w:val="24"/>
            <w:szCs w:val="24"/>
          </w:rPr>
          <w:fldChar w:fldCharType="end"/>
        </w:r>
      </w:p>
    </w:sdtContent>
  </w:sdt>
  <w:p w:rsidR="0014022E" w:rsidRPr="0014022E" w:rsidRDefault="0014022E">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22E" w:rsidRPr="0014022E" w:rsidRDefault="0014022E" w:rsidP="0014022E">
    <w:pPr>
      <w:pStyle w:val="Header"/>
      <w:spacing w:line="480" w:lineRule="auto"/>
      <w:rPr>
        <w:rFonts w:ascii="Times New Roman" w:hAnsi="Times New Roman" w:cs="Times New Roman"/>
        <w:sz w:val="24"/>
        <w:szCs w:val="24"/>
      </w:rPr>
    </w:pPr>
    <w:r w:rsidRPr="0014022E">
      <w:rPr>
        <w:rFonts w:ascii="Times New Roman" w:hAnsi="Times New Roman" w:cs="Times New Roman"/>
        <w:sz w:val="24"/>
        <w:szCs w:val="24"/>
      </w:rPr>
      <w:t>Running Head: WHITE COLLAR CRIME</w:t>
    </w:r>
    <w:r w:rsidRPr="0014022E">
      <w:rPr>
        <w:rFonts w:ascii="Times New Roman" w:hAnsi="Times New Roman" w:cs="Times New Roman"/>
        <w:sz w:val="24"/>
        <w:szCs w:val="24"/>
      </w:rPr>
      <w:tab/>
    </w:r>
    <w:r w:rsidRPr="0014022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BD3"/>
    <w:rsid w:val="00005AE0"/>
    <w:rsid w:val="00053BD3"/>
    <w:rsid w:val="000A3D3E"/>
    <w:rsid w:val="000E1D99"/>
    <w:rsid w:val="000F5A35"/>
    <w:rsid w:val="0014022E"/>
    <w:rsid w:val="00152345"/>
    <w:rsid w:val="00163C9E"/>
    <w:rsid w:val="00276B52"/>
    <w:rsid w:val="00383904"/>
    <w:rsid w:val="003E4EFC"/>
    <w:rsid w:val="00443FEF"/>
    <w:rsid w:val="00461114"/>
    <w:rsid w:val="00482201"/>
    <w:rsid w:val="004C1190"/>
    <w:rsid w:val="00521F90"/>
    <w:rsid w:val="005771E5"/>
    <w:rsid w:val="005A6E87"/>
    <w:rsid w:val="00620E46"/>
    <w:rsid w:val="00642826"/>
    <w:rsid w:val="006F648F"/>
    <w:rsid w:val="00702306"/>
    <w:rsid w:val="00707B90"/>
    <w:rsid w:val="007528D8"/>
    <w:rsid w:val="00852FB5"/>
    <w:rsid w:val="00863BDC"/>
    <w:rsid w:val="00920412"/>
    <w:rsid w:val="00A00004"/>
    <w:rsid w:val="00A94C1C"/>
    <w:rsid w:val="00AF7028"/>
    <w:rsid w:val="00B6505E"/>
    <w:rsid w:val="00B839A2"/>
    <w:rsid w:val="00D6288D"/>
    <w:rsid w:val="00D72F7B"/>
    <w:rsid w:val="00E17FAB"/>
    <w:rsid w:val="00EB7D4A"/>
    <w:rsid w:val="00EC49C0"/>
    <w:rsid w:val="00ED0BFB"/>
    <w:rsid w:val="00ED6BF3"/>
    <w:rsid w:val="00F06EDA"/>
    <w:rsid w:val="00FE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C9E"/>
    <w:rPr>
      <w:color w:val="0000FF" w:themeColor="hyperlink"/>
      <w:u w:val="single"/>
    </w:rPr>
  </w:style>
  <w:style w:type="paragraph" w:styleId="Header">
    <w:name w:val="header"/>
    <w:basedOn w:val="Normal"/>
    <w:link w:val="HeaderChar"/>
    <w:uiPriority w:val="99"/>
    <w:unhideWhenUsed/>
    <w:rsid w:val="00140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22E"/>
  </w:style>
  <w:style w:type="paragraph" w:styleId="Footer">
    <w:name w:val="footer"/>
    <w:basedOn w:val="Normal"/>
    <w:link w:val="FooterChar"/>
    <w:uiPriority w:val="99"/>
    <w:unhideWhenUsed/>
    <w:rsid w:val="00140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2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C9E"/>
    <w:rPr>
      <w:color w:val="0000FF" w:themeColor="hyperlink"/>
      <w:u w:val="single"/>
    </w:rPr>
  </w:style>
  <w:style w:type="paragraph" w:styleId="Header">
    <w:name w:val="header"/>
    <w:basedOn w:val="Normal"/>
    <w:link w:val="HeaderChar"/>
    <w:uiPriority w:val="99"/>
    <w:unhideWhenUsed/>
    <w:rsid w:val="00140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22E"/>
  </w:style>
  <w:style w:type="paragraph" w:styleId="Footer">
    <w:name w:val="footer"/>
    <w:basedOn w:val="Normal"/>
    <w:link w:val="FooterChar"/>
    <w:uiPriority w:val="99"/>
    <w:unhideWhenUsed/>
    <w:rsid w:val="00140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bi.gov/investigate/white-collar-crim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riminaljusticeusa.com/blog/2011/10-white-collar-crime-cases-that-made-headlines/" TargetMode="Externa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sec.gov/news/press/2002-110.ht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nndb.com/people/504/00017996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egaldictionary.net/white-collar-crim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2018-02-20T23:40:00Z</dcterms:created>
  <dcterms:modified xsi:type="dcterms:W3CDTF">2018-02-20T23:54:00Z</dcterms:modified>
</cp:coreProperties>
</file>